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C47CE" w14:paraId="04F44C88" w14:textId="77777777" w:rsidTr="009C47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97AE18D" w14:textId="77777777" w:rsidR="009C47CE" w:rsidRDefault="009C47CE">
            <w:pPr>
              <w:pStyle w:val="ConsPlusNormal"/>
              <w:outlineLvl w:val="0"/>
            </w:pPr>
            <w:r>
              <w:t>23 мая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A2B94B2" w14:textId="77777777" w:rsidR="009C47CE" w:rsidRDefault="009C47CE">
            <w:pPr>
              <w:pStyle w:val="ConsPlusNormal"/>
              <w:jc w:val="right"/>
              <w:outlineLvl w:val="0"/>
            </w:pPr>
            <w:r>
              <w:t>N 47-рг</w:t>
            </w:r>
          </w:p>
        </w:tc>
      </w:tr>
    </w:tbl>
    <w:p w14:paraId="2B28A50B" w14:textId="77777777" w:rsidR="009C47CE" w:rsidRDefault="009C47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507435" w14:textId="77777777" w:rsidR="009C47CE" w:rsidRDefault="009C47CE">
      <w:pPr>
        <w:pStyle w:val="ConsPlusNormal"/>
        <w:jc w:val="both"/>
      </w:pPr>
    </w:p>
    <w:p w14:paraId="1686ED99" w14:textId="77777777" w:rsidR="009C47CE" w:rsidRDefault="009C47CE">
      <w:pPr>
        <w:pStyle w:val="ConsPlusTitle"/>
        <w:jc w:val="center"/>
      </w:pPr>
      <w:r>
        <w:t>ГЛАВА РЕСПУБЛИКИ БУРЯТИЯ</w:t>
      </w:r>
    </w:p>
    <w:p w14:paraId="5155BFFA" w14:textId="77777777" w:rsidR="009C47CE" w:rsidRDefault="009C47CE">
      <w:pPr>
        <w:pStyle w:val="ConsPlusTitle"/>
        <w:jc w:val="center"/>
      </w:pPr>
    </w:p>
    <w:p w14:paraId="61B2B8E7" w14:textId="77777777" w:rsidR="009C47CE" w:rsidRDefault="009C47CE">
      <w:pPr>
        <w:pStyle w:val="ConsPlusTitle"/>
        <w:jc w:val="center"/>
      </w:pPr>
      <w:r>
        <w:t>РАСПОРЯЖЕНИЕ</w:t>
      </w:r>
    </w:p>
    <w:p w14:paraId="206C6304" w14:textId="77777777" w:rsidR="009C47CE" w:rsidRDefault="009C47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47CE" w14:paraId="756BFA4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55E9" w14:textId="77777777" w:rsidR="009C47CE" w:rsidRDefault="009C47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FB418" w14:textId="77777777" w:rsidR="009C47CE" w:rsidRDefault="009C47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1CDEA7" w14:textId="77777777" w:rsidR="009C47CE" w:rsidRDefault="009C47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D966FA7" w14:textId="77777777" w:rsidR="009C47CE" w:rsidRDefault="009C47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РБ от 26.03.2023 N 12-рг)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64257" w14:textId="77777777" w:rsidR="009C47CE" w:rsidRDefault="009C47CE">
            <w:pPr>
              <w:pStyle w:val="ConsPlusNormal"/>
            </w:pPr>
          </w:p>
        </w:tc>
      </w:tr>
    </w:tbl>
    <w:p w14:paraId="4A6DDE4C" w14:textId="77777777" w:rsidR="009C47CE" w:rsidRDefault="009C47CE">
      <w:pPr>
        <w:pStyle w:val="ConsPlusNormal"/>
        <w:jc w:val="both"/>
      </w:pPr>
    </w:p>
    <w:p w14:paraId="73F5D55C" w14:textId="77777777" w:rsidR="009C47CE" w:rsidRDefault="009C47CE">
      <w:pPr>
        <w:pStyle w:val="ConsPlusNormal"/>
        <w:ind w:firstLine="540"/>
        <w:jc w:val="both"/>
      </w:pPr>
      <w:r>
        <w:t xml:space="preserve">В целях содействия достижению национальных целей развития Российской Федерации, утвержденных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21.07.2020 N 474 "О национальных целях развития Российской Федерации на период до 2030 года", создания условий для опережающего инвестиционного развития Республики Бурятия, установления основ реализации инвестиционной политики Республики Бурятия, а также взаимодействия органов государственной власти Республики Бурятия с инвесторами при реализации инвестиционных проектов на территории Республики Бурятия:</w:t>
      </w:r>
    </w:p>
    <w:p w14:paraId="39071CC3" w14:textId="77777777" w:rsidR="009C47CE" w:rsidRDefault="009C47CE">
      <w:pPr>
        <w:pStyle w:val="ConsPlusNormal"/>
        <w:jc w:val="both"/>
      </w:pPr>
      <w:r>
        <w:t xml:space="preserve">(преамбула 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Главы РБ от 26.03.2023 N 12-рг)</w:t>
      </w:r>
    </w:p>
    <w:p w14:paraId="60E745DF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1. Утвердить Инвестиционную </w:t>
      </w:r>
      <w:hyperlink w:anchor="P36">
        <w:r>
          <w:rPr>
            <w:color w:val="0000FF"/>
          </w:rPr>
          <w:t>декларацию</w:t>
        </w:r>
      </w:hyperlink>
      <w:r>
        <w:t xml:space="preserve"> Республики Бурятия согласно приложению к настоящему распоряжению.</w:t>
      </w:r>
    </w:p>
    <w:p w14:paraId="23705E78" w14:textId="77777777" w:rsidR="009C47CE" w:rsidRDefault="009C47CE">
      <w:pPr>
        <w:pStyle w:val="ConsPlusNormal"/>
        <w:spacing w:before="220"/>
        <w:ind w:firstLine="540"/>
        <w:jc w:val="both"/>
      </w:pPr>
      <w:r>
        <w:t>2. Определить Министерство экономики Республики Бурятия координатором реализации Инвестиционной декларации Республики Бурятия.</w:t>
      </w:r>
    </w:p>
    <w:p w14:paraId="28E4EEFF" w14:textId="77777777" w:rsidR="009C47CE" w:rsidRDefault="009C47CE">
      <w:pPr>
        <w:pStyle w:val="ConsPlusNormal"/>
        <w:spacing w:before="220"/>
        <w:ind w:firstLine="540"/>
        <w:jc w:val="both"/>
      </w:pPr>
      <w:r>
        <w:t>2.1. Положения Инвестиционной декларации Республики Бурятия действуют 5 лет с даты ее утверждения.</w:t>
      </w:r>
    </w:p>
    <w:p w14:paraId="71B17876" w14:textId="77777777" w:rsidR="009C47CE" w:rsidRDefault="009C47CE">
      <w:pPr>
        <w:pStyle w:val="ConsPlusNormal"/>
        <w:jc w:val="both"/>
      </w:pPr>
      <w:r>
        <w:t xml:space="preserve">(п. 2.1 введен </w:t>
      </w:r>
      <w:hyperlink r:id="rId9">
        <w:r>
          <w:rPr>
            <w:color w:val="0000FF"/>
          </w:rPr>
          <w:t>Распоряжением</w:t>
        </w:r>
      </w:hyperlink>
      <w:r>
        <w:t xml:space="preserve"> Главы РБ от 26.03.2023 N 12-рг)</w:t>
      </w:r>
    </w:p>
    <w:p w14:paraId="4067402D" w14:textId="77777777" w:rsidR="009C47CE" w:rsidRDefault="009C47CE">
      <w:pPr>
        <w:pStyle w:val="ConsPlusNormal"/>
        <w:spacing w:before="220"/>
        <w:ind w:firstLine="540"/>
        <w:jc w:val="both"/>
      </w:pPr>
      <w:r>
        <w:t>2.2. Координатору обеспечивать ежегодную актуализацию сведений, содержащихся в Инвестиционной декларации Республики Бурятия.</w:t>
      </w:r>
    </w:p>
    <w:p w14:paraId="5415DB2F" w14:textId="77777777" w:rsidR="009C47CE" w:rsidRDefault="009C47CE">
      <w:pPr>
        <w:pStyle w:val="ConsPlusNormal"/>
        <w:jc w:val="both"/>
      </w:pPr>
      <w:r>
        <w:t xml:space="preserve">(п. 2.2 введен </w:t>
      </w:r>
      <w:hyperlink r:id="rId10">
        <w:r>
          <w:rPr>
            <w:color w:val="0000FF"/>
          </w:rPr>
          <w:t>Распоряжением</w:t>
        </w:r>
      </w:hyperlink>
      <w:r>
        <w:t xml:space="preserve"> Главы РБ от 26.03.2023 N 12-рг)</w:t>
      </w:r>
    </w:p>
    <w:p w14:paraId="658675EF" w14:textId="77777777" w:rsidR="009C47CE" w:rsidRDefault="009C47CE">
      <w:pPr>
        <w:pStyle w:val="ConsPlusNormal"/>
        <w:spacing w:before="220"/>
        <w:ind w:firstLine="540"/>
        <w:jc w:val="both"/>
      </w:pPr>
      <w:r>
        <w:t>2.3. Контроль за исполнением положений Инвестиционной декларации Республики Бурятия возложить на заместителя Председателя Правительства Республики Бурятия - министра экономики Республики Бурятия Кочетову Е.Н.</w:t>
      </w:r>
    </w:p>
    <w:p w14:paraId="7267462F" w14:textId="77777777" w:rsidR="009C47CE" w:rsidRDefault="009C47CE">
      <w:pPr>
        <w:pStyle w:val="ConsPlusNormal"/>
        <w:jc w:val="both"/>
      </w:pPr>
      <w:r>
        <w:t xml:space="preserve">(п. 2.3 введен </w:t>
      </w:r>
      <w:hyperlink r:id="rId11">
        <w:r>
          <w:rPr>
            <w:color w:val="0000FF"/>
          </w:rPr>
          <w:t>Распоряжением</w:t>
        </w:r>
      </w:hyperlink>
      <w:r>
        <w:t xml:space="preserve"> Главы РБ от 26.03.2023 N 12-рг)</w:t>
      </w:r>
    </w:p>
    <w:p w14:paraId="7EFC7CA5" w14:textId="77777777" w:rsidR="009C47CE" w:rsidRDefault="009C47CE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официального опубликования.</w:t>
      </w:r>
    </w:p>
    <w:p w14:paraId="3746C4A5" w14:textId="77777777" w:rsidR="009C47CE" w:rsidRDefault="009C47CE">
      <w:pPr>
        <w:pStyle w:val="ConsPlusNormal"/>
        <w:jc w:val="both"/>
      </w:pPr>
    </w:p>
    <w:p w14:paraId="30F2CDC7" w14:textId="77777777" w:rsidR="009C47CE" w:rsidRDefault="009C47CE">
      <w:pPr>
        <w:pStyle w:val="ConsPlusNormal"/>
        <w:jc w:val="right"/>
      </w:pPr>
      <w:r>
        <w:t>Глава Республики Бурятия</w:t>
      </w:r>
    </w:p>
    <w:p w14:paraId="6DCD0AFB" w14:textId="77777777" w:rsidR="009C47CE" w:rsidRDefault="009C47CE">
      <w:pPr>
        <w:pStyle w:val="ConsPlusNormal"/>
        <w:jc w:val="right"/>
      </w:pPr>
      <w:r>
        <w:t>А.ЦЫДЕНОВ</w:t>
      </w:r>
    </w:p>
    <w:p w14:paraId="6E2B2828" w14:textId="77777777" w:rsidR="009C47CE" w:rsidRDefault="009C47CE">
      <w:pPr>
        <w:pStyle w:val="ConsPlusNormal"/>
      </w:pPr>
      <w:r>
        <w:t>23 мая 2022 года</w:t>
      </w:r>
    </w:p>
    <w:p w14:paraId="08B072CE" w14:textId="77777777" w:rsidR="009C47CE" w:rsidRDefault="009C47CE">
      <w:pPr>
        <w:pStyle w:val="ConsPlusNormal"/>
        <w:spacing w:before="220"/>
      </w:pPr>
      <w:r>
        <w:t>N 47-рг</w:t>
      </w:r>
    </w:p>
    <w:p w14:paraId="74310E71" w14:textId="77777777" w:rsidR="009C47CE" w:rsidRDefault="009C47CE">
      <w:pPr>
        <w:pStyle w:val="ConsPlusNormal"/>
        <w:jc w:val="both"/>
      </w:pPr>
    </w:p>
    <w:p w14:paraId="1903FB71" w14:textId="77777777" w:rsidR="009C47CE" w:rsidRDefault="009C47CE">
      <w:pPr>
        <w:pStyle w:val="ConsPlusNormal"/>
        <w:jc w:val="both"/>
      </w:pPr>
    </w:p>
    <w:p w14:paraId="4886AB15" w14:textId="77777777" w:rsidR="009C47CE" w:rsidRDefault="009C47CE">
      <w:pPr>
        <w:pStyle w:val="ConsPlusNormal"/>
        <w:jc w:val="both"/>
      </w:pPr>
    </w:p>
    <w:p w14:paraId="42F770F0" w14:textId="77777777" w:rsidR="009C47CE" w:rsidRDefault="009C47CE">
      <w:pPr>
        <w:pStyle w:val="ConsPlusNormal"/>
        <w:jc w:val="both"/>
      </w:pPr>
    </w:p>
    <w:p w14:paraId="0D173799" w14:textId="77777777" w:rsidR="009C47CE" w:rsidRDefault="009C47CE">
      <w:pPr>
        <w:pStyle w:val="ConsPlusNormal"/>
        <w:jc w:val="both"/>
      </w:pPr>
    </w:p>
    <w:p w14:paraId="349EFE6A" w14:textId="77777777" w:rsidR="009C47CE" w:rsidRDefault="009C47CE">
      <w:pPr>
        <w:pStyle w:val="ConsPlusNormal"/>
        <w:jc w:val="both"/>
      </w:pPr>
    </w:p>
    <w:p w14:paraId="48D1D13A" w14:textId="77777777" w:rsidR="009C47CE" w:rsidRDefault="009C47CE">
      <w:pPr>
        <w:pStyle w:val="ConsPlusNormal"/>
        <w:jc w:val="both"/>
      </w:pPr>
    </w:p>
    <w:p w14:paraId="34547A3C" w14:textId="77777777" w:rsidR="009C47CE" w:rsidRDefault="009C47CE">
      <w:pPr>
        <w:pStyle w:val="ConsPlusNormal"/>
        <w:jc w:val="both"/>
      </w:pPr>
    </w:p>
    <w:p w14:paraId="27E2134F" w14:textId="77777777" w:rsidR="009C47CE" w:rsidRDefault="009C47CE">
      <w:pPr>
        <w:pStyle w:val="ConsPlusNormal"/>
        <w:jc w:val="both"/>
      </w:pPr>
    </w:p>
    <w:p w14:paraId="270B8A6D" w14:textId="77777777" w:rsidR="009C47CE" w:rsidRDefault="009C47CE">
      <w:pPr>
        <w:pStyle w:val="ConsPlusNormal"/>
        <w:jc w:val="right"/>
        <w:outlineLvl w:val="0"/>
      </w:pPr>
      <w:r>
        <w:lastRenderedPageBreak/>
        <w:t>Утверждена</w:t>
      </w:r>
    </w:p>
    <w:p w14:paraId="00CA5171" w14:textId="77777777" w:rsidR="009C47CE" w:rsidRDefault="009C47CE">
      <w:pPr>
        <w:pStyle w:val="ConsPlusNormal"/>
        <w:jc w:val="right"/>
      </w:pPr>
      <w:r>
        <w:t>распоряжением Главы</w:t>
      </w:r>
    </w:p>
    <w:p w14:paraId="6CA3075B" w14:textId="77777777" w:rsidR="009C47CE" w:rsidRDefault="009C47CE">
      <w:pPr>
        <w:pStyle w:val="ConsPlusNormal"/>
        <w:jc w:val="right"/>
      </w:pPr>
      <w:r>
        <w:t>Республики Бурятия</w:t>
      </w:r>
    </w:p>
    <w:p w14:paraId="455E2DD0" w14:textId="77777777" w:rsidR="009C47CE" w:rsidRDefault="009C47CE">
      <w:pPr>
        <w:pStyle w:val="ConsPlusNormal"/>
        <w:jc w:val="right"/>
      </w:pPr>
      <w:r>
        <w:t>от 23.05.2022 N 47-рг</w:t>
      </w:r>
    </w:p>
    <w:p w14:paraId="49105E67" w14:textId="77777777" w:rsidR="009C47CE" w:rsidRDefault="009C47CE">
      <w:pPr>
        <w:pStyle w:val="ConsPlusNormal"/>
        <w:jc w:val="both"/>
      </w:pPr>
    </w:p>
    <w:p w14:paraId="14026718" w14:textId="77777777" w:rsidR="009C47CE" w:rsidRDefault="009C47CE">
      <w:pPr>
        <w:pStyle w:val="ConsPlusTitle"/>
        <w:jc w:val="center"/>
      </w:pPr>
      <w:bookmarkStart w:id="0" w:name="P36"/>
      <w:bookmarkEnd w:id="0"/>
      <w:r>
        <w:t>ИНВЕСТИЦИОННАЯ ДЕКЛАРАЦИЯ</w:t>
      </w:r>
    </w:p>
    <w:p w14:paraId="3B39B6BF" w14:textId="77777777" w:rsidR="009C47CE" w:rsidRDefault="009C47CE">
      <w:pPr>
        <w:pStyle w:val="ConsPlusTitle"/>
        <w:jc w:val="center"/>
      </w:pPr>
      <w:r>
        <w:t>РЕСПУБЛИКИ БУРЯТИЯ</w:t>
      </w:r>
    </w:p>
    <w:p w14:paraId="30248B9D" w14:textId="77777777" w:rsidR="009C47CE" w:rsidRDefault="009C47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47CE" w14:paraId="5DD694F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CD1CB" w14:textId="77777777" w:rsidR="009C47CE" w:rsidRDefault="009C47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8FE5C" w14:textId="77777777" w:rsidR="009C47CE" w:rsidRDefault="009C47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A2F04E" w14:textId="77777777" w:rsidR="009C47CE" w:rsidRDefault="009C47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E9B4DC" w14:textId="77777777" w:rsidR="009C47CE" w:rsidRDefault="009C47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РБ от 26.03.2023 N 12-рг)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C0B33" w14:textId="77777777" w:rsidR="009C47CE" w:rsidRDefault="009C47CE">
            <w:pPr>
              <w:pStyle w:val="ConsPlusNormal"/>
            </w:pPr>
          </w:p>
        </w:tc>
      </w:tr>
    </w:tbl>
    <w:p w14:paraId="0C1DC83C" w14:textId="77777777" w:rsidR="009C47CE" w:rsidRDefault="009C47CE">
      <w:pPr>
        <w:pStyle w:val="ConsPlusNormal"/>
        <w:jc w:val="both"/>
      </w:pPr>
    </w:p>
    <w:p w14:paraId="6D976CFA" w14:textId="77777777" w:rsidR="009C47CE" w:rsidRDefault="009C47CE">
      <w:pPr>
        <w:pStyle w:val="ConsPlusTitle"/>
        <w:jc w:val="center"/>
        <w:outlineLvl w:val="1"/>
      </w:pPr>
      <w:r>
        <w:t>1. Общее описание целей инвестиционного развития Республики</w:t>
      </w:r>
    </w:p>
    <w:p w14:paraId="653CA216" w14:textId="77777777" w:rsidR="009C47CE" w:rsidRDefault="009C47CE">
      <w:pPr>
        <w:pStyle w:val="ConsPlusTitle"/>
        <w:jc w:val="center"/>
      </w:pPr>
      <w:r>
        <w:t>Бурятия</w:t>
      </w:r>
    </w:p>
    <w:p w14:paraId="62231C27" w14:textId="77777777" w:rsidR="009C47CE" w:rsidRDefault="009C47CE">
      <w:pPr>
        <w:pStyle w:val="ConsPlusNormal"/>
        <w:jc w:val="both"/>
      </w:pPr>
    </w:p>
    <w:p w14:paraId="77FBEF2A" w14:textId="77777777" w:rsidR="009C47CE" w:rsidRDefault="009C47CE">
      <w:pPr>
        <w:pStyle w:val="ConsPlusNormal"/>
        <w:ind w:firstLine="540"/>
        <w:jc w:val="both"/>
      </w:pPr>
      <w:r>
        <w:t>1.1. Инвестиционная декларация Республики Бурятия разработана в целях информированности субъектов предпринимательской и инвестиционной деятельности об условиях ведения бизнеса в Республике Бурятия и о доступности мер государственной поддержки инвестиционной деятельности.</w:t>
      </w:r>
    </w:p>
    <w:p w14:paraId="171306C9" w14:textId="77777777" w:rsidR="009C47CE" w:rsidRDefault="009C47CE">
      <w:pPr>
        <w:pStyle w:val="ConsPlusNormal"/>
        <w:spacing w:before="220"/>
        <w:ind w:firstLine="540"/>
        <w:jc w:val="both"/>
      </w:pPr>
      <w:r>
        <w:t>1.2. Главными целями инвестиционного развития Республики Бурятия являются:</w:t>
      </w:r>
    </w:p>
    <w:p w14:paraId="4FF80F7B" w14:textId="77777777" w:rsidR="009C47CE" w:rsidRDefault="009C47CE">
      <w:pPr>
        <w:pStyle w:val="ConsPlusNormal"/>
        <w:spacing w:before="220"/>
        <w:ind w:firstLine="540"/>
        <w:jc w:val="both"/>
      </w:pPr>
      <w:r>
        <w:t>увеличение реального роста инвестиций в основной капитал в качестве вклада в достижение национальной цели развития "Достойный, эффективный труд и успешное предпринимательство";</w:t>
      </w:r>
    </w:p>
    <w:p w14:paraId="7A76BFF1" w14:textId="77777777" w:rsidR="009C47CE" w:rsidRDefault="009C47CE">
      <w:pPr>
        <w:pStyle w:val="ConsPlusNormal"/>
        <w:spacing w:before="220"/>
        <w:ind w:firstLine="540"/>
        <w:jc w:val="both"/>
      </w:pPr>
      <w:r>
        <w:t>улучшение инвестиционного климата путем установления понятных и прозрачных условий ведения инвестиционной деятельности на территории Республики Бурятия.</w:t>
      </w:r>
    </w:p>
    <w:p w14:paraId="38AE6DB9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1.3. Достижение главных целей инвестиционного развития Республики Бурятия осуществляется в соответствии с приоритетными направлениями, утвержденными </w:t>
      </w:r>
      <w:hyperlink r:id="rId13">
        <w:r>
          <w:rPr>
            <w:color w:val="0000FF"/>
          </w:rPr>
          <w:t>Законом</w:t>
        </w:r>
      </w:hyperlink>
      <w:r>
        <w:t xml:space="preserve"> Республики Бурятия от 18.03.2019 N 360-VI "О Стратегии социально-экономического развития Республики Бурятия на период до 2035 года", основными направлениями развития Республики Бурятия, утвержденными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24.09.2020 N 2464-р о Национальной программе социально-экономического развития Дальнего Востока на период до 2024 года и на перспективу до 2035 года.</w:t>
      </w:r>
    </w:p>
    <w:p w14:paraId="16B41EB6" w14:textId="77777777" w:rsidR="009C47CE" w:rsidRDefault="009C47CE">
      <w:pPr>
        <w:pStyle w:val="ConsPlusNormal"/>
        <w:spacing w:before="220"/>
        <w:ind w:firstLine="540"/>
        <w:jc w:val="both"/>
      </w:pPr>
      <w:r>
        <w:t>1.4. Положения Инвестиционной декларации Республики Бурятия размещены на инвестиционном портале Республики Бурятия в информационно-телекоммуникационной сети "Интернет" по адресу: https://invest-buryatia.ru/ris/investitsionnaya-deklaratsiya/.</w:t>
      </w:r>
    </w:p>
    <w:p w14:paraId="170AF10E" w14:textId="77777777" w:rsidR="009C47CE" w:rsidRDefault="009C47CE">
      <w:pPr>
        <w:pStyle w:val="ConsPlusNormal"/>
        <w:jc w:val="both"/>
      </w:pPr>
    </w:p>
    <w:p w14:paraId="19CE5DC3" w14:textId="77777777" w:rsidR="009C47CE" w:rsidRDefault="009C47CE">
      <w:pPr>
        <w:pStyle w:val="ConsPlusTitle"/>
        <w:jc w:val="center"/>
        <w:outlineLvl w:val="1"/>
      </w:pPr>
      <w:r>
        <w:t>2. Общее описание Регионального инвестиционного стандарта,</w:t>
      </w:r>
    </w:p>
    <w:p w14:paraId="1CEFB3BF" w14:textId="77777777" w:rsidR="009C47CE" w:rsidRDefault="009C47CE">
      <w:pPr>
        <w:pStyle w:val="ConsPlusTitle"/>
        <w:jc w:val="center"/>
      </w:pPr>
      <w:r>
        <w:t>реализуемого в Республике Бурятия</w:t>
      </w:r>
    </w:p>
    <w:p w14:paraId="32CF58D1" w14:textId="77777777" w:rsidR="009C47CE" w:rsidRDefault="009C47CE">
      <w:pPr>
        <w:pStyle w:val="ConsPlusNormal"/>
        <w:jc w:val="both"/>
      </w:pPr>
    </w:p>
    <w:p w14:paraId="578F06C4" w14:textId="77777777" w:rsidR="009C47CE" w:rsidRDefault="009C47CE">
      <w:pPr>
        <w:pStyle w:val="ConsPlusNormal"/>
        <w:ind w:firstLine="540"/>
        <w:jc w:val="both"/>
      </w:pPr>
      <w:r>
        <w:t xml:space="preserve">2.1. Региональный инвестиционный стандарт (далее - Стандарт) в Республике Бурятия реализуется в рамках выстраивания единой системы поддержки новых инвестиционных проектов в целях исполнения поручения Президента Российской Федерации от 26.06.2021 N Пр-1096 (пункт 2, </w:t>
      </w:r>
      <w:hyperlink r:id="rId15">
        <w:r>
          <w:rPr>
            <w:color w:val="0000FF"/>
          </w:rPr>
          <w:t>подпункт "г"</w:t>
        </w:r>
      </w:hyperlink>
      <w:r>
        <w:t>) по итогам Петербургского международного экономического форума 2 - 5 июня 2021 года.</w:t>
      </w:r>
    </w:p>
    <w:p w14:paraId="250379ED" w14:textId="77777777" w:rsidR="009C47CE" w:rsidRDefault="009C47CE">
      <w:pPr>
        <w:pStyle w:val="ConsPlusNormal"/>
        <w:spacing w:before="220"/>
        <w:ind w:firstLine="540"/>
        <w:jc w:val="both"/>
      </w:pPr>
      <w:r>
        <w:t>2.2. Стандарт разработан Министерством экономического развития Российской Федерации на основе лучших практик работы субъектов Российской Федерации с инвесторами и направлен на оптимизацию взаимодействия инвесторов с региональными органами власти.</w:t>
      </w:r>
    </w:p>
    <w:p w14:paraId="11694215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2.3. Общая цель реализации Стандарта </w:t>
      </w:r>
      <w:proofErr w:type="gramStart"/>
      <w:r>
        <w:t>- это</w:t>
      </w:r>
      <w:proofErr w:type="gramEnd"/>
      <w:r>
        <w:t xml:space="preserve"> создание благоприятных условий для ведения бизнеса для увеличения объема инвестиций в экономику региона, привлечение инвестиций в </w:t>
      </w:r>
      <w:r>
        <w:lastRenderedPageBreak/>
        <w:t>новые инвестиционные проекты, сокращение сроков их запуска, в том числе за счет сокращения административных барьеров для бизнеса.</w:t>
      </w:r>
    </w:p>
    <w:p w14:paraId="0E18CFF6" w14:textId="77777777" w:rsidR="009C47CE" w:rsidRDefault="009C47CE">
      <w:pPr>
        <w:pStyle w:val="ConsPlusNormal"/>
        <w:spacing w:before="220"/>
        <w:ind w:firstLine="540"/>
        <w:jc w:val="both"/>
      </w:pPr>
      <w:r>
        <w:t>2.4. Основные инструменты (элементы) Стандарта:</w:t>
      </w:r>
    </w:p>
    <w:p w14:paraId="68EEC9E9" w14:textId="77777777" w:rsidR="009C47CE" w:rsidRDefault="009C47CE">
      <w:pPr>
        <w:pStyle w:val="ConsPlusNormal"/>
        <w:spacing w:before="220"/>
        <w:ind w:firstLine="540"/>
        <w:jc w:val="both"/>
      </w:pPr>
      <w:r>
        <w:t>а) Инвестиционная декларация Республики Бурятия, утвержденная распоряжением Главы Республики Бурятия от 23.05.2022 N 47-рг, декларирует обязательства Республики Бурятия перед инвестором, прежде всего связанные с неухудшением условий ведения деятельности, оперативное рассмотрение споров, неукоснительное соблюдение условий предоставления мер государственной поддержки инвестору.</w:t>
      </w:r>
    </w:p>
    <w:p w14:paraId="2BC4DCAB" w14:textId="77777777" w:rsidR="009C47CE" w:rsidRDefault="009C47CE">
      <w:pPr>
        <w:pStyle w:val="ConsPlusNormal"/>
        <w:spacing w:before="220"/>
        <w:ind w:firstLine="540"/>
        <w:jc w:val="both"/>
      </w:pPr>
      <w:r>
        <w:t>Декларация содержит описание целей и приоритетов инвестиционного развития, ключевые характеристики и преимущества Республики Бурятия, а также состав инвестиционной команды Республики Бурятия;</w:t>
      </w:r>
    </w:p>
    <w:p w14:paraId="3A524A9D" w14:textId="77777777" w:rsidR="009C47CE" w:rsidRDefault="009C47CE">
      <w:pPr>
        <w:pStyle w:val="ConsPlusNormal"/>
        <w:spacing w:before="220"/>
        <w:ind w:firstLine="540"/>
        <w:jc w:val="both"/>
      </w:pPr>
      <w:r>
        <w:t>б) Агентство развития, в качестве которого в Республике Бурятия функционирует специализированная организация по привлечению инвестиций и работе с инвесторами - некоммерческая организация "Фонд регионального развития Республики Бурятия" (далее - Фонд).</w:t>
      </w:r>
    </w:p>
    <w:p w14:paraId="02052F3F" w14:textId="77777777" w:rsidR="009C47CE" w:rsidRDefault="009C47CE">
      <w:pPr>
        <w:pStyle w:val="ConsPlusNormal"/>
        <w:spacing w:before="220"/>
        <w:ind w:firstLine="540"/>
        <w:jc w:val="both"/>
      </w:pPr>
      <w:r>
        <w:t>Фонд оказывает содействие инвесторам по подготовке и реализации инвестиционных проектов и обеспечивает сопровождение инвестиционных проектов по принципу "одного окна", в том числе оказание информационной, правовой, административной и организационной поддержки, содействие в вопросах предоставления мер государственной поддержки.</w:t>
      </w:r>
    </w:p>
    <w:p w14:paraId="1BF23EEF" w14:textId="77777777" w:rsidR="009C47CE" w:rsidRDefault="009C47CE">
      <w:pPr>
        <w:pStyle w:val="ConsPlusNormal"/>
        <w:spacing w:before="220"/>
        <w:ind w:firstLine="540"/>
        <w:jc w:val="both"/>
      </w:pPr>
      <w:r>
        <w:t>Фонд уполномочен на организацию взаимодействия инвесторов с ресурсоснабжающими организациями и операторами инженерной и дорожной инфраструктуры.</w:t>
      </w:r>
    </w:p>
    <w:p w14:paraId="37650F66" w14:textId="77777777" w:rsidR="009C47CE" w:rsidRDefault="009C47CE">
      <w:pPr>
        <w:pStyle w:val="ConsPlusNormal"/>
        <w:spacing w:before="220"/>
        <w:ind w:firstLine="540"/>
        <w:jc w:val="both"/>
      </w:pPr>
      <w:r>
        <w:t>Действует инвестиционный портал Республики Бурятия (http://invest-buryatia.ru);</w:t>
      </w:r>
    </w:p>
    <w:p w14:paraId="3B0C8BDB" w14:textId="77777777" w:rsidR="009C47CE" w:rsidRDefault="009C47CE">
      <w:pPr>
        <w:pStyle w:val="ConsPlusNormal"/>
        <w:spacing w:before="220"/>
        <w:ind w:firstLine="540"/>
        <w:jc w:val="both"/>
      </w:pPr>
      <w:r>
        <w:t>в) Инвестиционный комитет Республики Бурятия - орган, действующий в целях урегулирования разногласий и споров между инвестором, органами власти Республики Бурятия, органами местного самоуправления в Республике Бурятия, уполномоченными организациями по вопросам реализации инвестиционных проектов в досудебном порядке. Председатель комитета - Глава Республики Бурятия - Председатель Правительства Республики Бурятия.</w:t>
      </w:r>
    </w:p>
    <w:p w14:paraId="6B5E1531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Функциями комитета наделен Совет при Главе Республики Бурятия по улучшению инвестиционного климата в Республике Бурятия, утвержденный </w:t>
      </w:r>
      <w:hyperlink r:id="rId16">
        <w:r>
          <w:rPr>
            <w:color w:val="0000FF"/>
          </w:rPr>
          <w:t>указом</w:t>
        </w:r>
      </w:hyperlink>
      <w:r>
        <w:t xml:space="preserve"> Главы Республики Бурятия от 17.12.2013 N 240;</w:t>
      </w:r>
    </w:p>
    <w:p w14:paraId="135FE154" w14:textId="77777777" w:rsidR="009C47CE" w:rsidRDefault="009C47CE">
      <w:pPr>
        <w:pStyle w:val="ConsPlusNormal"/>
        <w:spacing w:before="220"/>
        <w:ind w:firstLine="540"/>
        <w:jc w:val="both"/>
      </w:pPr>
      <w:r>
        <w:t>г) Свод инвестиционных правил - пошаговый алгоритм действий ("клиентский путь") инвестора, планирующего реализацию инвестиционного проекта на территории Республики Бурятия, по следующим процедурам: получение необходимых разрешений (на строительство, на ввод объекта в эксплуатацию), подключение к инфраструктуре (транспортной, инженерной, энергетической и коммунальной), получение земельных участков в аренду, оформление права собственности на введенный в эксплуатацию объект.</w:t>
      </w:r>
    </w:p>
    <w:p w14:paraId="605415FA" w14:textId="77777777" w:rsidR="009C47CE" w:rsidRDefault="009C47CE">
      <w:pPr>
        <w:pStyle w:val="ConsPlusNormal"/>
        <w:spacing w:before="220"/>
        <w:ind w:firstLine="540"/>
        <w:jc w:val="both"/>
      </w:pPr>
      <w:r>
        <w:t>В республике разработаны 10 алгоритмов действий инвестора, которые размещены на инвестиционном портале Республики Бурятия https://invest-buryatia.ru/investoru/svod-investitsionnykh-pravil/;</w:t>
      </w:r>
    </w:p>
    <w:p w14:paraId="14DBF615" w14:textId="77777777" w:rsidR="009C47CE" w:rsidRDefault="009C47CE">
      <w:pPr>
        <w:pStyle w:val="ConsPlusNormal"/>
        <w:spacing w:before="220"/>
        <w:ind w:firstLine="540"/>
        <w:jc w:val="both"/>
      </w:pPr>
      <w:r>
        <w:t>д) инвестиционная карта Республики Бурятия - цифровой сервис (https://map.invest-buryatia.ru/), в котором отражается информация о ресурсной базе, полезных ископаемых, необходимой инфраструктуре, преференциальных режимах, инвестиционных площадках и инвестиционных предложениях на территории Республики Бурятия.</w:t>
      </w:r>
    </w:p>
    <w:p w14:paraId="557C4A6F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Инвестиционная карта содержит всю необходимую информацию по доступным участкам: </w:t>
      </w:r>
      <w:r>
        <w:lastRenderedPageBreak/>
        <w:t>указаны категория земель, форма собственности, наличие доступа к автомобильным и железнодорожным путям, усредненные тарифы на подключение к сетям и месторождения полезных ископаемых. Кроме того, в карту интегрирована кадастровая карта, которая представлена как дополнительный слой.</w:t>
      </w:r>
    </w:p>
    <w:p w14:paraId="1C40771E" w14:textId="77777777" w:rsidR="009C47CE" w:rsidRDefault="009C47CE">
      <w:pPr>
        <w:pStyle w:val="ConsPlusNormal"/>
        <w:jc w:val="both"/>
      </w:pPr>
    </w:p>
    <w:p w14:paraId="702677DD" w14:textId="77777777" w:rsidR="009C47CE" w:rsidRDefault="009C47CE">
      <w:pPr>
        <w:pStyle w:val="ConsPlusTitle"/>
        <w:jc w:val="center"/>
        <w:outlineLvl w:val="1"/>
      </w:pPr>
      <w:r>
        <w:t>3. Ключевые характеристики Республики Бурятия</w:t>
      </w:r>
    </w:p>
    <w:p w14:paraId="0ED13B72" w14:textId="77777777" w:rsidR="009C47CE" w:rsidRDefault="009C47CE">
      <w:pPr>
        <w:pStyle w:val="ConsPlusNormal"/>
        <w:jc w:val="both"/>
      </w:pPr>
    </w:p>
    <w:p w14:paraId="0BE23618" w14:textId="77777777" w:rsidR="009C47CE" w:rsidRDefault="009C47CE">
      <w:pPr>
        <w:pStyle w:val="ConsPlusNormal"/>
        <w:ind w:firstLine="540"/>
        <w:jc w:val="both"/>
      </w:pPr>
      <w:r>
        <w:t>3.1. Наличие необходимой инфраструктуры для инвесторов, площадок для реализации инвестиционных проектов.</w:t>
      </w:r>
    </w:p>
    <w:p w14:paraId="0041FA9C" w14:textId="77777777" w:rsidR="009C47CE" w:rsidRDefault="009C47CE">
      <w:pPr>
        <w:pStyle w:val="ConsPlusNormal"/>
        <w:spacing w:before="220"/>
        <w:ind w:firstLine="540"/>
        <w:jc w:val="both"/>
      </w:pPr>
      <w:r>
        <w:t>Республика Бурятия граничит с Монголией, имеет высокие транзитно-логистические возможности.</w:t>
      </w:r>
    </w:p>
    <w:p w14:paraId="7E37D583" w14:textId="77777777" w:rsidR="009C47CE" w:rsidRDefault="009C47CE">
      <w:pPr>
        <w:pStyle w:val="ConsPlusNormal"/>
        <w:spacing w:before="220"/>
        <w:ind w:firstLine="540"/>
        <w:jc w:val="both"/>
      </w:pPr>
      <w:r>
        <w:t>По ее территории проходят Транссибирская и Байкало-Амурская железные дороги, в том числе ветка "Улан-Удэ - Улан-Батор - Пекин".</w:t>
      </w:r>
    </w:p>
    <w:p w14:paraId="3F06EE30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Основу автодорожной сети республики составляют 3 федеральные автомобильные дороги: Р-258 "Байкал" Иркутск - Улан-Удэ - Чита; А-333 Култук - Монды и А-340 Улан-Удэ - Кяхта с выходом на монгольскую границу к пограничному переходу Монды - </w:t>
      </w:r>
      <w:proofErr w:type="spellStart"/>
      <w:r>
        <w:t>Ханх</w:t>
      </w:r>
      <w:proofErr w:type="spellEnd"/>
      <w:r>
        <w:t>.</w:t>
      </w:r>
    </w:p>
    <w:p w14:paraId="07EC895F" w14:textId="77777777" w:rsidR="009C47CE" w:rsidRDefault="009C47CE">
      <w:pPr>
        <w:pStyle w:val="ConsPlusNormal"/>
        <w:spacing w:before="220"/>
        <w:ind w:firstLine="540"/>
        <w:jc w:val="both"/>
      </w:pPr>
      <w:r>
        <w:t>В республике работает аэропортовый комплекс международного аэропорта "Байкал" в г. Улан-Удэ. Из аэропорта выполняются прямые ежедневные рейсы в г. Москва, регулярные рейсы в города Восточной Сибири, Дальнего Востока, а также международные рейсы в Китай, Монголию, Южную Корею. Одним из преимуществ аэропорта является возможность принимать рейсы из стран Азиатско-Тихоокеанского региона для технической посадки, дозаправки и наземного обслуживания, в том числе принимать сверхтяжелые грузовые суда Boeing. С 2017 года аэропорт имеет статус открытого по пятой степени "свободы воздуха" наряду с такими аэропортами, как аэропорты в городах Сочи, Владивосток и Калининград, это позволяет ему принимать самолеты иностранных компаний для транзитных рейсов без необходимости заключения двухсторонних соглашений.</w:t>
      </w:r>
    </w:p>
    <w:p w14:paraId="185EC480" w14:textId="77777777" w:rsidR="009C47CE" w:rsidRDefault="009C47CE">
      <w:pPr>
        <w:pStyle w:val="ConsPlusNormal"/>
        <w:spacing w:before="220"/>
        <w:ind w:firstLine="540"/>
        <w:jc w:val="both"/>
      </w:pPr>
      <w:r>
        <w:t>Правительством Республики Бурятия ежегодно строятся и реконструируются объекты социальной, инженерной, транспортной, энергетической инфраструктуры для создания комфортных условий ведения бизнеса и запуска новых инвестиционных проектов.</w:t>
      </w:r>
    </w:p>
    <w:p w14:paraId="06A524D1" w14:textId="77777777" w:rsidR="009C47CE" w:rsidRDefault="009C47CE">
      <w:pPr>
        <w:pStyle w:val="ConsPlusNormal"/>
        <w:spacing w:before="220"/>
        <w:ind w:firstLine="540"/>
        <w:jc w:val="both"/>
      </w:pPr>
      <w:r>
        <w:t>На территории Республики Бурятия созданы особая экономическая зона туристско-рекреационного типа "Байкальская гавань", территория опережающего развития "Бурятия", 11 зон экономического благоприятствования, в том числе 7 - туристско-рекреационного типа и 4 - промышленно-производственного типа. Функционируют такие организации, как общество с ограниченной ответственностью "КРДВ Бурятия" и акционерное общество "Особая экономическая зона "Байкальская гавань", оказывающие консультационные услуги, услуги по сопровождению и обеспечению создания инфраструктуры для резидентов.</w:t>
      </w:r>
    </w:p>
    <w:p w14:paraId="08820FE4" w14:textId="77777777" w:rsidR="009C47CE" w:rsidRDefault="009C47CE">
      <w:pPr>
        <w:pStyle w:val="ConsPlusNormal"/>
        <w:spacing w:before="220"/>
        <w:ind w:firstLine="540"/>
        <w:jc w:val="both"/>
      </w:pPr>
      <w:r>
        <w:t>В республике работает специализированная организация по привлечению инвестиций и работе с инвесторами - некоммерческая организация "Фонд регионального развития Республики Бурятия", куда инвестор может обратиться для получения услуги по сопровождению инвестиционных проектов по принципу "одного окна".</w:t>
      </w:r>
    </w:p>
    <w:p w14:paraId="00A84685" w14:textId="77777777" w:rsidR="009C47CE" w:rsidRDefault="009C47CE">
      <w:pPr>
        <w:pStyle w:val="ConsPlusNormal"/>
        <w:spacing w:before="220"/>
        <w:ind w:firstLine="540"/>
        <w:jc w:val="both"/>
      </w:pPr>
      <w:r>
        <w:t>Действует инвестиционный портал Республики Бурятия (http://invest-buryatia.ru), а также инвестиционная карта Республики Бурятия, в которой отражается вся необходимая для инвестора первичная информация.</w:t>
      </w:r>
    </w:p>
    <w:p w14:paraId="52A601A1" w14:textId="77777777" w:rsidR="009C47CE" w:rsidRDefault="009C47CE">
      <w:pPr>
        <w:pStyle w:val="ConsPlusNormal"/>
        <w:spacing w:before="220"/>
        <w:ind w:firstLine="540"/>
        <w:jc w:val="both"/>
      </w:pPr>
      <w:r>
        <w:t>В республике эффективно действует комплексный инструментарий поддержки субъектов малого и среднего предпринимательства.</w:t>
      </w:r>
    </w:p>
    <w:p w14:paraId="459968DD" w14:textId="77777777" w:rsidR="009C47CE" w:rsidRDefault="009C47CE">
      <w:pPr>
        <w:pStyle w:val="ConsPlusNormal"/>
        <w:spacing w:before="220"/>
        <w:ind w:firstLine="540"/>
        <w:jc w:val="both"/>
      </w:pPr>
      <w:r>
        <w:lastRenderedPageBreak/>
        <w:t xml:space="preserve">С 2018 года работает единый Центр предпринимательства "Мой бизнес", объединяющий все формы и виды государственной поддержки бизнеса. В Центре предпринимательства "Мой бизнес" на одной площадке расположены государственное бюджетное учреждение "Многофункциональный центр по предоставлению государственных и муниципальных услуг", </w:t>
      </w:r>
      <w:proofErr w:type="spellStart"/>
      <w:r>
        <w:t>микрокредитная</w:t>
      </w:r>
      <w:proofErr w:type="spellEnd"/>
      <w:r>
        <w:t xml:space="preserve"> компания "Фонд поддержки малого предпринимательства Республики Бурятия", Гарантийный фонд содействия кредитованию субъектов малого и среднего предпринимательства и развития промышленности Республики Бурятия, в том числе осуществляющий функции регионального фонда развития промышленности, центры поддержки предпринимательства, экспорта, инжиниринга, народно-художественных промыслов и инноваций социальной сферы. Представительства Центра предпринимательства "Мой бизнес" открываются во всех муниципальных образованиях в Республике Бурятия.</w:t>
      </w:r>
    </w:p>
    <w:p w14:paraId="2958B064" w14:textId="77777777" w:rsidR="009C47CE" w:rsidRDefault="009C47CE">
      <w:pPr>
        <w:pStyle w:val="ConsPlusNormal"/>
        <w:spacing w:before="220"/>
        <w:ind w:firstLine="540"/>
        <w:jc w:val="both"/>
      </w:pPr>
      <w:r>
        <w:t>Создана доступная инфраструктура для размещения производственных и иных объектов. Действуют Промышленный парк Республики Бурятия, Республиканский бизнес-инкубатор с техническим оснащением, в котором можно получить государственную поддержку в виде аренды нежилых помещений и консультационной помощи.</w:t>
      </w:r>
    </w:p>
    <w:p w14:paraId="4A73B874" w14:textId="77777777" w:rsidR="009C47CE" w:rsidRDefault="009C47CE">
      <w:pPr>
        <w:pStyle w:val="ConsPlusNormal"/>
        <w:spacing w:before="220"/>
        <w:ind w:firstLine="540"/>
        <w:jc w:val="both"/>
      </w:pPr>
      <w:r>
        <w:t>Для обеспечения доступа к земельным ресурсам для реализации инвестиционных проектов субъекты инвестиционной и предпринимательской деятельности могут воспользоваться:</w:t>
      </w:r>
    </w:p>
    <w:p w14:paraId="547828F5" w14:textId="77777777" w:rsidR="009C47CE" w:rsidRDefault="009C47CE">
      <w:pPr>
        <w:pStyle w:val="ConsPlusNormal"/>
        <w:spacing w:before="220"/>
        <w:ind w:firstLine="540"/>
        <w:jc w:val="both"/>
      </w:pPr>
      <w:r>
        <w:t>реестром инвестиционных площадок на территории Республики Бурятия, свободных для организации бизнеса, который размещен в открытом доступе на инвестиционном портале Республики Бурятия;</w:t>
      </w:r>
    </w:p>
    <w:p w14:paraId="20C831A5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правом получения земельных участков в аренду без проведения торгов в соответствии со </w:t>
      </w:r>
      <w:hyperlink r:id="rId17">
        <w:r>
          <w:rPr>
            <w:color w:val="0000FF"/>
          </w:rPr>
          <w:t>статьей 12.1</w:t>
        </w:r>
      </w:hyperlink>
      <w:r>
        <w:t xml:space="preserve"> Закона Республики Бурятия от 30.12.2003 N 601-III "О земле".</w:t>
      </w:r>
    </w:p>
    <w:p w14:paraId="3B255D56" w14:textId="77777777" w:rsidR="009C47CE" w:rsidRDefault="009C47CE">
      <w:pPr>
        <w:pStyle w:val="ConsPlusNormal"/>
        <w:spacing w:before="220"/>
        <w:ind w:firstLine="540"/>
        <w:jc w:val="both"/>
      </w:pPr>
      <w:r>
        <w:t>3.2. Наличие на территории Республики Бурятия преференциальных режимов.</w:t>
      </w:r>
    </w:p>
    <w:p w14:paraId="237A7047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Территория опережающего социально-экономического развития "Бурятия" (далее - ТОР "Бурятия") создана в 2019 году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14.06.2019 N 760. На сегодняшний день на территории ТОР "Бурятия" зарегистрировано 14 резидентов с общим объемом инвестиций 8,5 млрд. руб., предусмотрено создание 1000 новых рабочих мест. Специализация ТОР "Бурятия": промышленность, сельское хозяйство, транспорт и логистика, здравоохранение.</w:t>
      </w:r>
    </w:p>
    <w:p w14:paraId="2B322AF0" w14:textId="77777777" w:rsidR="009C47CE" w:rsidRDefault="009C47CE">
      <w:pPr>
        <w:pStyle w:val="ConsPlusNormal"/>
        <w:spacing w:before="220"/>
        <w:ind w:firstLine="540"/>
        <w:jc w:val="both"/>
      </w:pPr>
      <w:r>
        <w:t>Резидентам ТОР "Бурятия" предусмотрены следующие преференции:</w:t>
      </w:r>
    </w:p>
    <w:p w14:paraId="3EA5F62E" w14:textId="77777777" w:rsidR="009C47CE" w:rsidRDefault="009C47CE">
      <w:pPr>
        <w:pStyle w:val="ConsPlusNormal"/>
        <w:spacing w:before="220"/>
        <w:ind w:firstLine="540"/>
        <w:jc w:val="both"/>
      </w:pPr>
      <w:r>
        <w:t>льготы по налогу на прибыль, зачисляемому в федеральный бюджет: ставка налога на прибыль организаций устанавливается в размере 0% в течение первых 5 лет;</w:t>
      </w:r>
    </w:p>
    <w:p w14:paraId="7FE21700" w14:textId="77777777" w:rsidR="009C47CE" w:rsidRDefault="009C47CE">
      <w:pPr>
        <w:pStyle w:val="ConsPlusNormal"/>
        <w:spacing w:before="220"/>
        <w:ind w:firstLine="540"/>
        <w:jc w:val="both"/>
      </w:pPr>
      <w:r>
        <w:t>льготы по налогу на прибыль, зачисляемому в республиканский бюджет: ставка налога на прибыль организаций устанавливается в размере 5% в течение первых 5 лет и в размере 10,0% - в течение следующих 5 лет;</w:t>
      </w:r>
    </w:p>
    <w:p w14:paraId="1F996878" w14:textId="77777777" w:rsidR="009C47CE" w:rsidRDefault="009C47CE">
      <w:pPr>
        <w:pStyle w:val="ConsPlusNormal"/>
        <w:spacing w:before="220"/>
        <w:ind w:firstLine="540"/>
        <w:jc w:val="both"/>
      </w:pPr>
      <w:r>
        <w:t>освобождение от уплаты налога на имущество организаций в течение 5 лет с момента постановки на учет имущества, создаваемого или приобретаемого для реализации инвестиционного проекта;</w:t>
      </w:r>
    </w:p>
    <w:p w14:paraId="5B4974AC" w14:textId="77777777" w:rsidR="009C47CE" w:rsidRDefault="009C47CE">
      <w:pPr>
        <w:pStyle w:val="ConsPlusNormal"/>
        <w:spacing w:before="220"/>
        <w:ind w:firstLine="540"/>
        <w:jc w:val="both"/>
      </w:pPr>
      <w:r>
        <w:t>понижающий коэффициент налога на добычу полезных ископаемых (0 - 0,8) в течение 10 лет, далее применяется коэффициент 1;</w:t>
      </w:r>
    </w:p>
    <w:p w14:paraId="2C0DC35A" w14:textId="77777777" w:rsidR="009C47CE" w:rsidRDefault="009C47CE">
      <w:pPr>
        <w:pStyle w:val="ConsPlusNormal"/>
        <w:spacing w:before="220"/>
        <w:ind w:firstLine="540"/>
        <w:jc w:val="both"/>
      </w:pPr>
      <w:r>
        <w:t>освобождение от уплаты налога на землю в течение первых 5 лет пользования земельными участками в соответствии с решениями органов местного самоуправления в Республике Бурятия;</w:t>
      </w:r>
    </w:p>
    <w:p w14:paraId="270C1782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снижение страховых взносов: 6,0% - на пенсионное страхование, 1,5% - в Фонд социального </w:t>
      </w:r>
      <w:r>
        <w:lastRenderedPageBreak/>
        <w:t>страхования и 0,1% - в Фонд обязательного медицинского страхования;</w:t>
      </w:r>
    </w:p>
    <w:p w14:paraId="15EE9877" w14:textId="77777777" w:rsidR="009C47CE" w:rsidRDefault="009C47CE">
      <w:pPr>
        <w:pStyle w:val="ConsPlusNormal"/>
        <w:spacing w:before="220"/>
        <w:ind w:firstLine="540"/>
        <w:jc w:val="both"/>
      </w:pPr>
      <w:r>
        <w:t>возможность получения государственной поддержки в строительстве необходимой инфраструктуры;</w:t>
      </w:r>
    </w:p>
    <w:p w14:paraId="7D5BD695" w14:textId="77777777" w:rsidR="009C47CE" w:rsidRDefault="009C47CE">
      <w:pPr>
        <w:pStyle w:val="ConsPlusNormal"/>
        <w:spacing w:before="220"/>
        <w:ind w:firstLine="540"/>
        <w:jc w:val="both"/>
      </w:pPr>
      <w:r>
        <w:t>беспошлинный и безналоговый ввоз (0% налога на добавленную стоимость на импорт для переработки), хранение, потребление (использование) иностранных товаров внутри территории опережающего социально-экономического развития, реэкспортный вывоз товаров (оборудования) при создании зоны таможенного контроля и применении процедуры свободной таможенной зоны по согласованию с Бурятской таможней;</w:t>
      </w:r>
    </w:p>
    <w:p w14:paraId="47440BAA" w14:textId="77777777" w:rsidR="009C47CE" w:rsidRDefault="009C47CE">
      <w:pPr>
        <w:pStyle w:val="ConsPlusNormal"/>
        <w:spacing w:before="220"/>
        <w:ind w:firstLine="540"/>
        <w:jc w:val="both"/>
      </w:pPr>
      <w:r>
        <w:t>привлечение на работу иностранных граждан без учета квот по согласованию с Наблюдательным советом территории опережающего социально-экономического развития;</w:t>
      </w:r>
    </w:p>
    <w:p w14:paraId="18804437" w14:textId="77777777" w:rsidR="009C47CE" w:rsidRDefault="009C47CE">
      <w:pPr>
        <w:pStyle w:val="ConsPlusNormal"/>
        <w:spacing w:before="220"/>
        <w:ind w:firstLine="540"/>
        <w:jc w:val="both"/>
      </w:pPr>
      <w:r>
        <w:t>срок проведения экологической экспертизы проектной документации не более 45 суток.</w:t>
      </w:r>
    </w:p>
    <w:p w14:paraId="0BC5A217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Особая экономическая зона туристско-рекреационного типа "Байкальская гавань" создана в 2007 году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03.02.2007 N 68 (далее - ОЭЗ "Байкальская гавань"). Она расположена в Прибайкальском районе Республики Бурятия на берегу оз. Байкал и включает пять участков общей площадью 3,6 тыс. га - "Турка", "Пески", "Гора Бычья", "Бухта Безымянная", "Горячинск". Все участки объединены общей концепцией развития и размещения туристических объектов. В настоящее время резидентами ОЭЗ "Байкальская гавань" являются 5 компаний с общим объемом инвестиций 35,1 млрд. руб., планируется создание более 2100 новых рабочих мест.</w:t>
      </w:r>
    </w:p>
    <w:p w14:paraId="37E7F0FF" w14:textId="77777777" w:rsidR="009C47CE" w:rsidRDefault="009C47CE">
      <w:pPr>
        <w:pStyle w:val="ConsPlusNormal"/>
        <w:spacing w:before="220"/>
        <w:ind w:firstLine="540"/>
        <w:jc w:val="both"/>
      </w:pPr>
      <w:r>
        <w:t>Резидентам ОЭЗ "Байкальская гавань" предусмотрены следующие преференции:</w:t>
      </w:r>
    </w:p>
    <w:p w14:paraId="581539A8" w14:textId="77777777" w:rsidR="009C47CE" w:rsidRDefault="009C47CE">
      <w:pPr>
        <w:pStyle w:val="ConsPlusNormal"/>
        <w:spacing w:before="220"/>
        <w:ind w:firstLine="540"/>
        <w:jc w:val="both"/>
      </w:pPr>
      <w:r>
        <w:t>льготы по налогу на прибыль, зачисляемому в республиканский бюджет: ставка налога на прибыль организаций устанавливается в размере 15,5% в течение 10 лет с момента получения статуса резидента;</w:t>
      </w:r>
    </w:p>
    <w:p w14:paraId="4151C5C3" w14:textId="77777777" w:rsidR="009C47CE" w:rsidRDefault="009C47CE">
      <w:pPr>
        <w:pStyle w:val="ConsPlusNormal"/>
        <w:spacing w:before="220"/>
        <w:ind w:firstLine="540"/>
        <w:jc w:val="both"/>
      </w:pPr>
      <w:r>
        <w:t>освобождение от уплаты по налогу на имущество в течение 10 лет с момента постановки на учет имущества и по транспортному налогу - в течение 5 лет с момента получения статуса резидента;</w:t>
      </w:r>
    </w:p>
    <w:p w14:paraId="791C9A9C" w14:textId="77777777" w:rsidR="009C47CE" w:rsidRDefault="009C47CE">
      <w:pPr>
        <w:pStyle w:val="ConsPlusNormal"/>
        <w:spacing w:before="220"/>
        <w:ind w:firstLine="540"/>
        <w:jc w:val="both"/>
      </w:pPr>
      <w:r>
        <w:t>сниженная арендная плата за земельный участок.</w:t>
      </w:r>
    </w:p>
    <w:p w14:paraId="59644B88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>
        <w:r>
          <w:rPr>
            <w:color w:val="0000FF"/>
          </w:rPr>
          <w:t>Законом</w:t>
        </w:r>
      </w:hyperlink>
      <w:r>
        <w:t xml:space="preserve"> Республики Бурятия от 14.03.2007 N 2073-III "О зонах экономического благоприятствования в Республике Бурятия" в республике предусмотрено создание зон экономического благоприятствования промышленно-производственного, технико-внедренческого, транспортно-логистического типа.</w:t>
      </w:r>
    </w:p>
    <w:p w14:paraId="77B279CB" w14:textId="77777777" w:rsidR="009C47CE" w:rsidRDefault="009C47CE">
      <w:pPr>
        <w:pStyle w:val="ConsPlusNormal"/>
        <w:spacing w:before="220"/>
        <w:ind w:firstLine="540"/>
        <w:jc w:val="both"/>
      </w:pPr>
      <w:r>
        <w:t>В настоящее время в республике создано 11 зон экономического благоприятствования, в том числе 7 - туристско-рекреационного типа в городах Улан-Удэ и Северобайкальск, Северо-Байкальском, Тункинском, Иволгинском, Заиграевском, Селенгинском районах, 4 - промышленно-производственного типа в городах Улан-Удэ и Гусиноозерск, Заиграевском и Северо-Байкальском районах.</w:t>
      </w:r>
    </w:p>
    <w:p w14:paraId="14F75556" w14:textId="77777777" w:rsidR="009C47CE" w:rsidRDefault="009C47CE">
      <w:pPr>
        <w:pStyle w:val="ConsPlusNormal"/>
        <w:spacing w:before="220"/>
        <w:ind w:firstLine="540"/>
        <w:jc w:val="both"/>
      </w:pPr>
      <w:r>
        <w:t>Резидентам зон экономического благоприятствования предусмотрены следующие преференции:</w:t>
      </w:r>
    </w:p>
    <w:p w14:paraId="6F918FFE" w14:textId="77777777" w:rsidR="009C47CE" w:rsidRDefault="009C47CE">
      <w:pPr>
        <w:pStyle w:val="ConsPlusNormal"/>
        <w:spacing w:before="220"/>
        <w:ind w:firstLine="540"/>
        <w:jc w:val="both"/>
      </w:pPr>
      <w:r>
        <w:t>льготы по налогу на прибыль, зачисляемому в республиканский бюджет: ставка налога на прибыль организаций устанавливается в размере 13,5% в течение 5 лет с момента получения статуса резидента;</w:t>
      </w:r>
    </w:p>
    <w:p w14:paraId="3E4DF59D" w14:textId="77777777" w:rsidR="009C47CE" w:rsidRDefault="009C47CE">
      <w:pPr>
        <w:pStyle w:val="ConsPlusNormal"/>
        <w:spacing w:before="220"/>
        <w:ind w:firstLine="540"/>
        <w:jc w:val="both"/>
      </w:pPr>
      <w:r>
        <w:t>освобождение от уплаты налога на имущество организаций в течение первых 5 лет с момента постановки на учет имущества;</w:t>
      </w:r>
    </w:p>
    <w:p w14:paraId="4FD46911" w14:textId="77777777" w:rsidR="009C47CE" w:rsidRDefault="009C47CE">
      <w:pPr>
        <w:pStyle w:val="ConsPlusNormal"/>
        <w:spacing w:before="220"/>
        <w:ind w:firstLine="540"/>
        <w:jc w:val="both"/>
      </w:pPr>
      <w:r>
        <w:lastRenderedPageBreak/>
        <w:t>льготы по земельному налогу на срок до 5 лет в соответствии с решением органа местного самоуправления в Республике Бурятия.</w:t>
      </w:r>
    </w:p>
    <w:p w14:paraId="22CF93A2" w14:textId="77777777" w:rsidR="009C47CE" w:rsidRDefault="009C47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C47CE" w14:paraId="66712D6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7B41" w14:textId="77777777" w:rsidR="009C47CE" w:rsidRDefault="009C47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83871" w14:textId="77777777" w:rsidR="009C47CE" w:rsidRDefault="009C47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6A19FF" w14:textId="77777777" w:rsidR="009C47CE" w:rsidRDefault="009C47C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49742866" w14:textId="77777777" w:rsidR="009C47CE" w:rsidRDefault="009C47C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Республики Бурятия от 27.12.2021 имеет номер 1907-VI, а не 1907-V, наименование "Об инвестиционной деятельности в Республике Бурятия и признании утратившими силу некоторых законодательных актов Республики Бурятия", а не "Об инвестиционной деятельности в Республике Бурятия".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A5F4" w14:textId="77777777" w:rsidR="009C47CE" w:rsidRDefault="009C47CE">
            <w:pPr>
              <w:pStyle w:val="ConsPlusNormal"/>
            </w:pPr>
          </w:p>
        </w:tc>
      </w:tr>
    </w:tbl>
    <w:p w14:paraId="1EE77EE5" w14:textId="77777777" w:rsidR="009C47CE" w:rsidRDefault="009C47CE">
      <w:pPr>
        <w:pStyle w:val="ConsPlusNormal"/>
        <w:spacing w:before="280"/>
        <w:ind w:firstLine="540"/>
        <w:jc w:val="both"/>
      </w:pPr>
      <w:r>
        <w:t xml:space="preserve">Кроме того, в Республике Бурятия действуют законы, регламентирующие различные механизмы и меры государственной поддержки инвестиционной деятельности, в том числе законы Республики Бурятия от 27.12.2021 </w:t>
      </w:r>
      <w:hyperlink r:id="rId21">
        <w:r>
          <w:rPr>
            <w:color w:val="0000FF"/>
          </w:rPr>
          <w:t>N 1907-V</w:t>
        </w:r>
      </w:hyperlink>
      <w:r>
        <w:t xml:space="preserve"> "Об инвестиционной деятельности в Республике Бурятия", от 26.11.2002 </w:t>
      </w:r>
      <w:hyperlink r:id="rId22">
        <w:r>
          <w:rPr>
            <w:color w:val="0000FF"/>
          </w:rPr>
          <w:t>N 145-III</w:t>
        </w:r>
      </w:hyperlink>
      <w:r>
        <w:t xml:space="preserve">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Федерации", от 07.03.2013 </w:t>
      </w:r>
      <w:hyperlink r:id="rId23">
        <w:r>
          <w:rPr>
            <w:color w:val="0000FF"/>
          </w:rPr>
          <w:t>N 3175-IV</w:t>
        </w:r>
      </w:hyperlink>
      <w:r>
        <w:t xml:space="preserve"> "О технопарках в Республике Бурятия", от 07.05.2016 </w:t>
      </w:r>
      <w:hyperlink r:id="rId24">
        <w:r>
          <w:rPr>
            <w:color w:val="0000FF"/>
          </w:rPr>
          <w:t>N 1734-V</w:t>
        </w:r>
      </w:hyperlink>
      <w:r>
        <w:t xml:space="preserve"> "О промышленной политике в Республике Бурятия", от 08.12.2017 </w:t>
      </w:r>
      <w:hyperlink r:id="rId25">
        <w:r>
          <w:rPr>
            <w:color w:val="0000FF"/>
          </w:rPr>
          <w:t>N 2742-V</w:t>
        </w:r>
      </w:hyperlink>
      <w:r>
        <w:t xml:space="preserve"> "О развитии биофармацевтического производства в Республике Бурятия", от 21.12.2006 </w:t>
      </w:r>
      <w:hyperlink r:id="rId26">
        <w:r>
          <w:rPr>
            <w:color w:val="0000FF"/>
          </w:rPr>
          <w:t>N 2028-III</w:t>
        </w:r>
      </w:hyperlink>
      <w:r>
        <w:t xml:space="preserve"> "Об инновационной деятельности в Республике Бурятия", подзаконные нормативные правовые акты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партнерстве, о концессионных соглашениях, о присвоении статуса регионального инвестиционного проекта, о защите и поощрении капиталовложений.</w:t>
      </w:r>
    </w:p>
    <w:p w14:paraId="31FBCCB1" w14:textId="77777777" w:rsidR="009C47CE" w:rsidRDefault="009C47CE">
      <w:pPr>
        <w:pStyle w:val="ConsPlusNormal"/>
        <w:spacing w:before="220"/>
        <w:ind w:firstLine="540"/>
        <w:jc w:val="both"/>
      </w:pPr>
      <w:r>
        <w:t>3.3. Характеристика трудовых ресурсов и качества образования.</w:t>
      </w:r>
    </w:p>
    <w:p w14:paraId="23E8704E" w14:textId="77777777" w:rsidR="009C47CE" w:rsidRDefault="009C47CE">
      <w:pPr>
        <w:pStyle w:val="ConsPlusNormal"/>
        <w:spacing w:before="220"/>
        <w:ind w:firstLine="540"/>
        <w:jc w:val="both"/>
      </w:pPr>
      <w:r>
        <w:t>Население республики по состоянию на 1 января 2023 года, по предварительной оценке, составило 975,2 тыс. чел. Более 40,0% населения проживает в сельской местности, наиболее заселены центральные районы республики.</w:t>
      </w:r>
    </w:p>
    <w:p w14:paraId="2729172F" w14:textId="77777777" w:rsidR="009C47CE" w:rsidRDefault="009C47CE">
      <w:pPr>
        <w:pStyle w:val="ConsPlusNormal"/>
        <w:spacing w:before="220"/>
        <w:ind w:firstLine="540"/>
        <w:jc w:val="both"/>
      </w:pPr>
      <w:r>
        <w:t>Численность трудовых ресурсов по итогам 2021 года составила 564,0 тыс. чел., из них 94,0% - трудоспособное население, 5,0% - лица старше трудоспособного возраста и подростки, 1,0% - иностранные трудовые мигранты.</w:t>
      </w:r>
    </w:p>
    <w:p w14:paraId="6E6B3E6A" w14:textId="77777777" w:rsidR="009C47CE" w:rsidRDefault="009C47CE">
      <w:pPr>
        <w:pStyle w:val="ConsPlusNormal"/>
        <w:spacing w:before="220"/>
        <w:ind w:firstLine="540"/>
        <w:jc w:val="both"/>
      </w:pPr>
      <w:r>
        <w:t>Численность рабочей силы в возрасте 15 лет и старше за 2021 год составила 432,8 тыс. чел., или 77,0% от численности трудовых ресурсов республики.</w:t>
      </w:r>
    </w:p>
    <w:p w14:paraId="23464845" w14:textId="77777777" w:rsidR="009C47CE" w:rsidRDefault="009C47CE">
      <w:pPr>
        <w:pStyle w:val="ConsPlusNormal"/>
        <w:spacing w:before="220"/>
        <w:ind w:firstLine="540"/>
        <w:jc w:val="both"/>
      </w:pPr>
      <w:r>
        <w:t>Численность занятых в экономике по итогам 2021 года составила 391,5 тыс. чел. Основная доля занятых сложилась в следующих отраслях экономики:</w:t>
      </w:r>
    </w:p>
    <w:p w14:paraId="5A4F37F0" w14:textId="77777777" w:rsidR="009C47CE" w:rsidRDefault="009C47CE">
      <w:pPr>
        <w:pStyle w:val="ConsPlusNormal"/>
        <w:spacing w:before="220"/>
        <w:ind w:firstLine="540"/>
        <w:jc w:val="both"/>
      </w:pPr>
      <w:r>
        <w:t>в торговле оптовой и розничной - 14,5%;</w:t>
      </w:r>
    </w:p>
    <w:p w14:paraId="2C21C6DC" w14:textId="77777777" w:rsidR="009C47CE" w:rsidRDefault="009C47CE">
      <w:pPr>
        <w:pStyle w:val="ConsPlusNormal"/>
        <w:spacing w:before="220"/>
        <w:ind w:firstLine="540"/>
        <w:jc w:val="both"/>
      </w:pPr>
      <w:r>
        <w:t>в государственном управлении и социальном обеспечении - 12,5%;</w:t>
      </w:r>
    </w:p>
    <w:p w14:paraId="26D6A324" w14:textId="77777777" w:rsidR="009C47CE" w:rsidRDefault="009C47CE">
      <w:pPr>
        <w:pStyle w:val="ConsPlusNormal"/>
        <w:spacing w:before="220"/>
        <w:ind w:firstLine="540"/>
        <w:jc w:val="both"/>
      </w:pPr>
      <w:r>
        <w:t>в образовании - 12,3%;</w:t>
      </w:r>
    </w:p>
    <w:p w14:paraId="133D5EEB" w14:textId="77777777" w:rsidR="009C47CE" w:rsidRDefault="009C47CE">
      <w:pPr>
        <w:pStyle w:val="ConsPlusNormal"/>
        <w:spacing w:before="220"/>
        <w:ind w:firstLine="540"/>
        <w:jc w:val="both"/>
      </w:pPr>
      <w:r>
        <w:t>в обрабатывающих производствах - 11,7%;</w:t>
      </w:r>
    </w:p>
    <w:p w14:paraId="346F11BF" w14:textId="77777777" w:rsidR="009C47CE" w:rsidRDefault="009C47CE">
      <w:pPr>
        <w:pStyle w:val="ConsPlusNormal"/>
        <w:spacing w:before="220"/>
        <w:ind w:firstLine="540"/>
        <w:jc w:val="both"/>
      </w:pPr>
      <w:r>
        <w:t>в транспортировке и хранении - 8,4%;</w:t>
      </w:r>
    </w:p>
    <w:p w14:paraId="2408A4F4" w14:textId="77777777" w:rsidR="009C47CE" w:rsidRDefault="009C47CE">
      <w:pPr>
        <w:pStyle w:val="ConsPlusNormal"/>
        <w:spacing w:before="220"/>
        <w:ind w:firstLine="540"/>
        <w:jc w:val="both"/>
      </w:pPr>
      <w:r>
        <w:t>в здравоохранении и социальных услугах - 7,7%;</w:t>
      </w:r>
    </w:p>
    <w:p w14:paraId="7AACF2F0" w14:textId="77777777" w:rsidR="009C47CE" w:rsidRDefault="009C47CE">
      <w:pPr>
        <w:pStyle w:val="ConsPlusNormal"/>
        <w:spacing w:before="220"/>
        <w:ind w:firstLine="540"/>
        <w:jc w:val="both"/>
      </w:pPr>
      <w:r>
        <w:t>в сельском и лесном хозяйстве - 6,1%.</w:t>
      </w:r>
    </w:p>
    <w:p w14:paraId="57F0DA45" w14:textId="77777777" w:rsidR="009C47CE" w:rsidRDefault="009C47CE">
      <w:pPr>
        <w:pStyle w:val="ConsPlusNormal"/>
        <w:spacing w:before="220"/>
        <w:ind w:firstLine="540"/>
        <w:jc w:val="both"/>
      </w:pPr>
      <w:r>
        <w:t>Состав занятого населения по уровню образования выглядит следующим образом: 35,2% имеют высшее образование, 43% - среднее профессиональное, 16% - среднее общее, 5,8 - основное общее или не имеют основного общего.</w:t>
      </w:r>
    </w:p>
    <w:p w14:paraId="4DF27749" w14:textId="77777777" w:rsidR="009C47CE" w:rsidRDefault="009C47CE">
      <w:pPr>
        <w:pStyle w:val="ConsPlusNormal"/>
        <w:spacing w:before="220"/>
        <w:ind w:firstLine="540"/>
        <w:jc w:val="both"/>
      </w:pPr>
      <w:r>
        <w:lastRenderedPageBreak/>
        <w:t>В Республике Бурятия достаточно развитая региональная система образования, достаточный потенциал вузовской и академической науки, в том числе:</w:t>
      </w:r>
    </w:p>
    <w:p w14:paraId="69D70CC6" w14:textId="77777777" w:rsidR="009C47CE" w:rsidRDefault="009C47CE">
      <w:pPr>
        <w:pStyle w:val="ConsPlusNormal"/>
        <w:spacing w:before="220"/>
        <w:ind w:firstLine="540"/>
        <w:jc w:val="both"/>
      </w:pPr>
      <w:r>
        <w:t>29 организаций среднего профессионального образования, где ведется подготовка специалистов по 91 специальности и 38 рабочим профессиям. Численность обучающихся составляет порядка 28,0 тыс. чел., по рабочим профессиям - 6,0 тыс. чел. Все учреждения имеют возможность реализовывать программы профессионального обучения и дополнительного образования, что позволяет восполнить потребность экономики по ряду рабочих профессий, востребованных отраслевым заказом;</w:t>
      </w:r>
    </w:p>
    <w:p w14:paraId="7A11FF4A" w14:textId="77777777" w:rsidR="009C47CE" w:rsidRDefault="009C47CE">
      <w:pPr>
        <w:pStyle w:val="ConsPlusNormal"/>
        <w:spacing w:before="220"/>
        <w:ind w:firstLine="540"/>
        <w:jc w:val="both"/>
      </w:pPr>
      <w:r>
        <w:t>5 образовательных организаций высшего образования, в которых обучаются порядка 20,0 тыс. студентов в год по 165 направлениям. Подготовка в вузах осуществляется в соответствии с государственным заданием на подготовку кадров и с учетом потребностей в специалистах с высшим образованием как для Республики Бурятия, так и для регионов Сибири и Дальнего Востока;</w:t>
      </w:r>
    </w:p>
    <w:p w14:paraId="1F7BA149" w14:textId="77777777" w:rsidR="009C47CE" w:rsidRDefault="009C47CE">
      <w:pPr>
        <w:pStyle w:val="ConsPlusNormal"/>
        <w:spacing w:before="220"/>
        <w:ind w:firstLine="540"/>
        <w:jc w:val="both"/>
      </w:pPr>
      <w:r>
        <w:t>7 научных учреждений Сибирского отделения Российской академии наук, региональной спецификой развития которых является их гуманитарная и природно-ориентированная направленность. Большая часть проводимых изысканий связана с изучением природной территории республики и ее ресурсного потенциала, а также с изучением истории, культуры и экономики. Потенциал научных кадров распределяется по отраслям науки следующим образом: естественные науки - более 50,0% исследователей; сельскохозяйственные науки - 20,0%; гуманитарные науки - 20,0% исследователей; технические и медицинские науки - в совокупности 5,0% научных специалистов.</w:t>
      </w:r>
    </w:p>
    <w:p w14:paraId="64E73A78" w14:textId="77777777" w:rsidR="009C47CE" w:rsidRDefault="009C47CE">
      <w:pPr>
        <w:pStyle w:val="ConsPlusNormal"/>
        <w:spacing w:before="220"/>
        <w:ind w:firstLine="540"/>
        <w:jc w:val="both"/>
      </w:pPr>
      <w:r>
        <w:t>Ежегодно по программам среднего профессионального образования выпускается порядка 4,2 тыс. квалифицированных рабочих и специалистов среднего звена, по программам высшего профессионального образования - 4,1 тыс. чел.</w:t>
      </w:r>
    </w:p>
    <w:p w14:paraId="15BAFC57" w14:textId="77777777" w:rsidR="009C47CE" w:rsidRDefault="009C47CE">
      <w:pPr>
        <w:pStyle w:val="ConsPlusNormal"/>
        <w:spacing w:before="220"/>
        <w:ind w:firstLine="540"/>
        <w:jc w:val="both"/>
      </w:pPr>
      <w:r>
        <w:t>Общая численность профессорско-преподавательского состава образовательных организаций высшего образования, расположенных на территории Республики Бурятия, по итогам 2021 года составляет 1213 чел., из них ученую степень доктора наук имеют 160 чел. (13,2%), кандидата наук - 789 чел. (65,0%). Общий процент "</w:t>
      </w:r>
      <w:proofErr w:type="spellStart"/>
      <w:r>
        <w:t>остепененности</w:t>
      </w:r>
      <w:proofErr w:type="spellEnd"/>
      <w:r>
        <w:t>" составляет 78,2%.</w:t>
      </w:r>
    </w:p>
    <w:p w14:paraId="416F5AEA" w14:textId="77777777" w:rsidR="009C47CE" w:rsidRDefault="009C47CE">
      <w:pPr>
        <w:pStyle w:val="ConsPlusNormal"/>
        <w:spacing w:before="220"/>
        <w:ind w:firstLine="540"/>
        <w:jc w:val="both"/>
      </w:pPr>
      <w:r>
        <w:t>В 2020 году открыт Центр опережающей профессиональной подготовки, на базе которого внедрены программы профессионального обучения по наиболее востребованным и перспективным профессиям. Центром заключены договоры со всеми управлениями образования муниципальных районов и городских округов.</w:t>
      </w:r>
    </w:p>
    <w:p w14:paraId="67FF9D85" w14:textId="77777777" w:rsidR="009C47CE" w:rsidRDefault="009C47CE">
      <w:pPr>
        <w:pStyle w:val="ConsPlusNormal"/>
        <w:spacing w:before="220"/>
        <w:ind w:firstLine="540"/>
        <w:jc w:val="both"/>
      </w:pPr>
      <w:r>
        <w:t>В целях поддержки и формирования наиболее передовой инфраструктуры для исследований и разработок в Республике Бурятия будет создан Межвузовский кампус мирового класса "Байкал" (город Улан-Удэ), который даст новые возможности для повышения уровня научно-исследовательской работы и качества образования.</w:t>
      </w:r>
    </w:p>
    <w:p w14:paraId="544AE157" w14:textId="77777777" w:rsidR="009C47CE" w:rsidRDefault="009C47CE">
      <w:pPr>
        <w:pStyle w:val="ConsPlusNormal"/>
        <w:spacing w:before="220"/>
        <w:ind w:firstLine="540"/>
        <w:jc w:val="both"/>
      </w:pPr>
      <w:r>
        <w:t>3.4. Приоритетные направления инвестиционного развития Республики Бурятия.</w:t>
      </w:r>
    </w:p>
    <w:p w14:paraId="57B3A145" w14:textId="77777777" w:rsidR="009C47CE" w:rsidRDefault="009C47CE">
      <w:pPr>
        <w:pStyle w:val="ConsPlusNormal"/>
        <w:spacing w:before="220"/>
        <w:ind w:firstLine="540"/>
        <w:jc w:val="both"/>
      </w:pPr>
      <w:r>
        <w:t>Приоритетными направлениями инвестиционного развития Республики Бурятия являются:</w:t>
      </w:r>
    </w:p>
    <w:p w14:paraId="213EA5AA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1) реализация инвестиционных проектов в приоритетных отраслях, развиваемых в республике в соответствии со </w:t>
      </w:r>
      <w:hyperlink r:id="rId27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Республики Бурятия до 2035 года, Национальной программой социально-экономического развития Дальнего Востока на период до 2024 года и на перспективу до 2035 года, в том числе:</w:t>
      </w:r>
    </w:p>
    <w:p w14:paraId="7B663D2D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проектов в сфере туризма, добывающей промышленности, авиастроении, машиностроении, металлообработке и электронике, лесопромышленном и агропромышленном комплексах, строительном, транспортно-логистическом и энергетическом секторах, сервисной и креативной </w:t>
      </w:r>
      <w:r>
        <w:lastRenderedPageBreak/>
        <w:t>индустриях;</w:t>
      </w:r>
    </w:p>
    <w:p w14:paraId="1C45E00F" w14:textId="77777777" w:rsidR="009C47CE" w:rsidRDefault="009C47CE">
      <w:pPr>
        <w:pStyle w:val="ConsPlusNormal"/>
        <w:spacing w:before="220"/>
        <w:ind w:firstLine="540"/>
        <w:jc w:val="both"/>
      </w:pPr>
      <w:r>
        <w:t>инвестиционных и инновационных проектов с размещением на территории ТОР "Бурятия", ОЭЗ "Байкальская гавань", зон экономического благоприятствования, технопарков;</w:t>
      </w:r>
    </w:p>
    <w:p w14:paraId="3FB16AE7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проектов с применением государственно-частного и </w:t>
      </w:r>
      <w:proofErr w:type="spellStart"/>
      <w:r>
        <w:t>муниципально</w:t>
      </w:r>
      <w:proofErr w:type="spellEnd"/>
      <w:r>
        <w:t>-частного партнерства, в том числе концессии;</w:t>
      </w:r>
    </w:p>
    <w:p w14:paraId="145EF663" w14:textId="77777777" w:rsidR="009C47CE" w:rsidRDefault="009C47CE">
      <w:pPr>
        <w:pStyle w:val="ConsPlusNormal"/>
        <w:spacing w:before="220"/>
        <w:ind w:firstLine="540"/>
        <w:jc w:val="both"/>
      </w:pPr>
      <w:r>
        <w:t>2) развитие инвестиционной системы на уровне республики, в том числе через сокращение и упрощение процедур для ведения бизнеса, сокращение административных барьеров и совершенствования институтов в сфере инвестиционного развития в Республике Бурятия (фонды, инвестиционные площадки, центры развития и поддержки малого и среднего предпринимательства);</w:t>
      </w:r>
    </w:p>
    <w:p w14:paraId="1A1EFEF9" w14:textId="77777777" w:rsidR="009C47CE" w:rsidRDefault="009C47CE">
      <w:pPr>
        <w:pStyle w:val="ConsPlusNormal"/>
        <w:spacing w:before="220"/>
        <w:ind w:firstLine="540"/>
        <w:jc w:val="both"/>
      </w:pPr>
      <w:r>
        <w:t>3) институциональная поддержка через развитие территорий опережающего развития с режимом Свободного порта Владивосток, развитие особой экономической зоны, зон экономического благоприятствования, кластеров, промышленных парков и технопарков;</w:t>
      </w:r>
    </w:p>
    <w:p w14:paraId="3228431E" w14:textId="77777777" w:rsidR="009C47CE" w:rsidRDefault="009C47CE">
      <w:pPr>
        <w:pStyle w:val="ConsPlusNormal"/>
        <w:spacing w:before="220"/>
        <w:ind w:firstLine="540"/>
        <w:jc w:val="both"/>
      </w:pPr>
      <w:r>
        <w:t>4) повышение доступности энергетической, транспортной, коммуникационной и социальной инфраструктуры;</w:t>
      </w:r>
    </w:p>
    <w:p w14:paraId="4DA39344" w14:textId="77777777" w:rsidR="009C47CE" w:rsidRDefault="009C47CE">
      <w:pPr>
        <w:pStyle w:val="ConsPlusNormal"/>
        <w:spacing w:before="220"/>
        <w:ind w:firstLine="540"/>
        <w:jc w:val="both"/>
      </w:pPr>
      <w:r>
        <w:t>5) развитие внешнеэкономической деятельности и экспорта;</w:t>
      </w:r>
    </w:p>
    <w:p w14:paraId="1755687B" w14:textId="77777777" w:rsidR="009C47CE" w:rsidRDefault="009C47CE">
      <w:pPr>
        <w:pStyle w:val="ConsPlusNormal"/>
        <w:spacing w:before="220"/>
        <w:ind w:firstLine="540"/>
        <w:jc w:val="both"/>
      </w:pPr>
      <w:r>
        <w:t>6) развитие молодежного предпринимательства;</w:t>
      </w:r>
    </w:p>
    <w:p w14:paraId="4295E2D1" w14:textId="77777777" w:rsidR="009C47CE" w:rsidRDefault="009C47CE">
      <w:pPr>
        <w:pStyle w:val="ConsPlusNormal"/>
        <w:spacing w:before="220"/>
        <w:ind w:firstLine="540"/>
        <w:jc w:val="both"/>
      </w:pPr>
      <w:r>
        <w:t>7) формирование механизмов профессиональной подготовки и переподготовки кадров в соответствии с потребностями экономики республики.</w:t>
      </w:r>
    </w:p>
    <w:p w14:paraId="0B2B453E" w14:textId="77777777" w:rsidR="009C47CE" w:rsidRDefault="009C47CE">
      <w:pPr>
        <w:pStyle w:val="ConsPlusNormal"/>
        <w:spacing w:before="220"/>
        <w:ind w:firstLine="540"/>
        <w:jc w:val="both"/>
      </w:pPr>
      <w:r>
        <w:t>3.5. Новые инновационные отрасли экономики в Республике Бурятия.</w:t>
      </w:r>
    </w:p>
    <w:p w14:paraId="160C22C8" w14:textId="77777777" w:rsidR="009C47CE" w:rsidRDefault="009C47CE">
      <w:pPr>
        <w:pStyle w:val="ConsPlusNormal"/>
        <w:spacing w:before="220"/>
        <w:ind w:firstLine="540"/>
        <w:jc w:val="both"/>
      </w:pPr>
      <w:r>
        <w:t>Инновационное развитие Республики Бурятия в первую очередь связано:</w:t>
      </w:r>
    </w:p>
    <w:p w14:paraId="6A9F2287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с созданием и реализацией проектов в сфере </w:t>
      </w:r>
      <w:proofErr w:type="spellStart"/>
      <w:r>
        <w:t>биофармтехнологий</w:t>
      </w:r>
      <w:proofErr w:type="spellEnd"/>
      <w:r>
        <w:t xml:space="preserve"> на основе научных исследований и запатентованных разработок, включая производство по изготовлению лекарственных препаратов (препараты растительного происхождения, пищевые БАДы, оздоровительные средства, гели, масла, биополимерные матрицы, экспресс-</w:t>
      </w:r>
      <w:proofErr w:type="spellStart"/>
      <w:r>
        <w:t>гемотесты</w:t>
      </w:r>
      <w:proofErr w:type="spellEnd"/>
      <w:r>
        <w:t xml:space="preserve"> и др.), в том числе с использованием восточной рецептуры из экологически чистого растительного сырья. Разрабатываемые лекарственные препараты и медицинские изделия обеспечат развитие сектора оздоровительного туризма. Центрами компетенции по данному направлению являются научно-исследовательские организации, образовательные учреждения и производственные предприятия республики с участием Центра восточной медицины Республики Бурятия и малых инновационных предприятий высших учебных заведений республики. В федеральном государственном бюджетном учреждении науки "Бурятский научный центр Сибирского отделения Российской академии наук" ведутся значимые научные исследования в области тибетской медицины, в его фондах имеется крупнейшее в мире собрание трактатов по тибетской медицине, а также более 50 видов разработанных лекарственных препаратов;</w:t>
      </w:r>
    </w:p>
    <w:p w14:paraId="75FC8702" w14:textId="77777777" w:rsidR="009C47CE" w:rsidRDefault="009C47CE">
      <w:pPr>
        <w:pStyle w:val="ConsPlusNormal"/>
        <w:spacing w:before="220"/>
        <w:ind w:firstLine="540"/>
        <w:jc w:val="both"/>
      </w:pPr>
      <w:r>
        <w:t>с разработкой и внедрением инновационных "зеленых" технологий в приоритетных отраслях экономики, прежде всего в туристско-рекреационном, агропромышленном, добыче полезных ископаемых, лесопромышленном, транспортно-логистическом, строительном, энергетическом секторах;</w:t>
      </w:r>
    </w:p>
    <w:p w14:paraId="73D43C21" w14:textId="77777777" w:rsidR="009C47CE" w:rsidRDefault="009C47CE">
      <w:pPr>
        <w:pStyle w:val="ConsPlusNormal"/>
        <w:spacing w:before="220"/>
        <w:ind w:firstLine="540"/>
        <w:jc w:val="both"/>
      </w:pPr>
      <w:r>
        <w:t>с преобразованием приоритетных отраслей экономики и социальной сферы посредством внедрения IT-технологий, цифровых технологий и платформенных решений.</w:t>
      </w:r>
    </w:p>
    <w:p w14:paraId="3013A71D" w14:textId="77777777" w:rsidR="009C47CE" w:rsidRDefault="009C47CE">
      <w:pPr>
        <w:pStyle w:val="ConsPlusNormal"/>
        <w:spacing w:before="220"/>
        <w:ind w:firstLine="540"/>
        <w:jc w:val="both"/>
      </w:pPr>
      <w:r>
        <w:t>3.6. Развитие традиционных отраслей экономики Республики Бурятия.</w:t>
      </w:r>
    </w:p>
    <w:p w14:paraId="7CFED760" w14:textId="77777777" w:rsidR="009C47CE" w:rsidRDefault="009C47CE">
      <w:pPr>
        <w:pStyle w:val="ConsPlusNormal"/>
        <w:spacing w:before="220"/>
        <w:ind w:firstLine="540"/>
        <w:jc w:val="both"/>
      </w:pPr>
      <w:r>
        <w:lastRenderedPageBreak/>
        <w:t>Традиционными отраслями экономики Республики Бурятия, вносящими наибольший вклад в валовой региональный продукт (далее - ВРП), являются:</w:t>
      </w:r>
    </w:p>
    <w:p w14:paraId="579987E4" w14:textId="77777777" w:rsidR="009C47CE" w:rsidRDefault="009C47CE">
      <w:pPr>
        <w:pStyle w:val="ConsPlusNormal"/>
        <w:spacing w:before="220"/>
        <w:ind w:firstLine="540"/>
        <w:jc w:val="both"/>
      </w:pPr>
      <w:r>
        <w:t>промышленность (доля в ВРП в 2020 году - 22,0%);</w:t>
      </w:r>
    </w:p>
    <w:p w14:paraId="37FF2625" w14:textId="77777777" w:rsidR="009C47CE" w:rsidRDefault="009C47CE">
      <w:pPr>
        <w:pStyle w:val="ConsPlusNormal"/>
        <w:spacing w:before="220"/>
        <w:ind w:firstLine="540"/>
        <w:jc w:val="both"/>
      </w:pPr>
      <w:r>
        <w:t>оптовая и розничная торговля (доля в ВРП - 11,7%);</w:t>
      </w:r>
    </w:p>
    <w:p w14:paraId="52673DFF" w14:textId="77777777" w:rsidR="009C47CE" w:rsidRDefault="009C47CE">
      <w:pPr>
        <w:pStyle w:val="ConsPlusNormal"/>
        <w:spacing w:before="220"/>
        <w:ind w:firstLine="540"/>
        <w:jc w:val="both"/>
      </w:pPr>
      <w:r>
        <w:t>транспортировка и хранение (доля в ВРП - 9,4%);</w:t>
      </w:r>
    </w:p>
    <w:p w14:paraId="5DC23055" w14:textId="77777777" w:rsidR="009C47CE" w:rsidRDefault="009C47CE">
      <w:pPr>
        <w:pStyle w:val="ConsPlusNormal"/>
        <w:spacing w:before="220"/>
        <w:ind w:firstLine="540"/>
        <w:jc w:val="both"/>
      </w:pPr>
      <w:r>
        <w:t>строительство (доля в ВРП - 6,5%);</w:t>
      </w:r>
    </w:p>
    <w:p w14:paraId="7DC51EC4" w14:textId="77777777" w:rsidR="009C47CE" w:rsidRDefault="009C47CE">
      <w:pPr>
        <w:pStyle w:val="ConsPlusNormal"/>
        <w:spacing w:before="220"/>
        <w:ind w:firstLine="540"/>
        <w:jc w:val="both"/>
      </w:pPr>
      <w:r>
        <w:t>сельское хозяйство (доля в ВРП - 4,2%).</w:t>
      </w:r>
    </w:p>
    <w:p w14:paraId="0E3A4901" w14:textId="77777777" w:rsidR="009C47CE" w:rsidRDefault="009C47CE">
      <w:pPr>
        <w:pStyle w:val="ConsPlusNormal"/>
        <w:spacing w:before="220"/>
        <w:ind w:firstLine="540"/>
        <w:jc w:val="both"/>
      </w:pPr>
      <w:r>
        <w:t>Развитие промышленности связано в первую очередь с динамикой спроса на продукцию предприятий машиностроения и металлообработки (гражданская и военная авиационная техника, металлоконструкции для строительства мостов, производство и ремонт железнодорожной техники и производство комплектующих изделий для нее, электротехнические изделия, запасные части для горного оборудования), организаций добывающей промышленности (золото, уголь, уран, кварциты, нефрит, вольфрам, молибден, цинк, сырье для производства строительных материалов).</w:t>
      </w:r>
    </w:p>
    <w:p w14:paraId="6D0F7251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Интенсивно в республике развиваются перерабатывающие отрасли, это прежде всего пищевая и перерабатывающая промышленность, деревообрабатывающий комплекс и целлюлозно-бумажное производство. Высокий потенциал имеет легкая промышленность, которая представлена в основном малым и средним бизнесом </w:t>
      </w:r>
      <w:proofErr w:type="gramStart"/>
      <w:r>
        <w:t>- это</w:t>
      </w:r>
      <w:proofErr w:type="gramEnd"/>
      <w:r>
        <w:t xml:space="preserve"> производство валяной обуви, производство трикотажных и швейных изделий, организация переработки шерсти с последующим производством готовой продукции. Перспективным направлением является развитие </w:t>
      </w:r>
      <w:proofErr w:type="spellStart"/>
      <w:r>
        <w:t>биофармтехнологий</w:t>
      </w:r>
      <w:proofErr w:type="spellEnd"/>
      <w:r>
        <w:t>, что связано с богатой ресурсной базой.</w:t>
      </w:r>
    </w:p>
    <w:p w14:paraId="04A18E28" w14:textId="77777777" w:rsidR="009C47CE" w:rsidRDefault="009C47CE">
      <w:pPr>
        <w:pStyle w:val="ConsPlusNormal"/>
        <w:spacing w:before="220"/>
        <w:ind w:firstLine="540"/>
        <w:jc w:val="both"/>
      </w:pPr>
      <w:r>
        <w:t>Развитие производства строительных материалов обусловлено в первую очередь потенциалом развития жилищного, промышленного и гражданского строительства на территории республики, а также Восточной Сибири и Дальнего Востока, возможностью экспортных поставок строительных материалов в Монголию и Китай.</w:t>
      </w:r>
    </w:p>
    <w:p w14:paraId="44D74A68" w14:textId="77777777" w:rsidR="009C47CE" w:rsidRDefault="009C47CE">
      <w:pPr>
        <w:pStyle w:val="ConsPlusNormal"/>
        <w:spacing w:before="220"/>
        <w:ind w:firstLine="540"/>
        <w:jc w:val="both"/>
      </w:pPr>
      <w:r>
        <w:t>Особо важным для Республики Бурятия является развитие агропромышленного комплекса, порядка 70,0% продукции которого в настоящее время дает животноводство. Приоритетными направлениями здесь являются развитие мясного и молочного хозяйства, развитие племенного животноводства для улучшения продуктивности сельскохозяйственных животных, развитие малых форм хозяйствования на селе. Основными направлениями в растениеводстве являются производство зерновых культур (пшеница, овес, ячмень, рожь), овощей и картофеля. Производственный потенциал агропромышленного комплекса республики позволяет в перспективе рассчитывать на производство органической продукции. Кроме того, развитие сельского хозяйства в республике косвенно связано с индустрией туризма.</w:t>
      </w:r>
    </w:p>
    <w:p w14:paraId="124E4243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Развитие строительной отрасли Республики Бурятия ориентировано прежде всего на реализацию национальных проектов, федеральных и республиканских государственных программ, </w:t>
      </w:r>
      <w:hyperlink r:id="rId28">
        <w:r>
          <w:rPr>
            <w:color w:val="0000FF"/>
          </w:rPr>
          <w:t>Плана</w:t>
        </w:r>
      </w:hyperlink>
      <w:r>
        <w:t xml:space="preserve"> социального развития центров экономического роста Республики Бурятия ("Дальневосточная субсидия"), повышение уровня обеспеченности населения жильем, увеличение качественного и доступного жилья.</w:t>
      </w:r>
    </w:p>
    <w:p w14:paraId="5F50CCF2" w14:textId="77777777" w:rsidR="009C47CE" w:rsidRDefault="009C47CE">
      <w:pPr>
        <w:pStyle w:val="ConsPlusNormal"/>
        <w:spacing w:before="220"/>
        <w:ind w:firstLine="540"/>
        <w:jc w:val="both"/>
      </w:pPr>
      <w:r>
        <w:t>Оценка развития вышеуказанных отраслей осуществляется в соответствии со Стратегией социально-экономического развития на период до 2035 года, прогнозом социально-экономического развития Республики Бурятия по следующим показателям:</w:t>
      </w:r>
    </w:p>
    <w:p w14:paraId="39D33A21" w14:textId="77777777" w:rsidR="009C47CE" w:rsidRDefault="009C47CE">
      <w:pPr>
        <w:pStyle w:val="ConsPlusNormal"/>
        <w:spacing w:before="220"/>
        <w:ind w:firstLine="540"/>
        <w:jc w:val="both"/>
      </w:pPr>
      <w:r>
        <w:t>объем отгруженных товаров, выполненных работ и услуг;</w:t>
      </w:r>
    </w:p>
    <w:p w14:paraId="7769D223" w14:textId="77777777" w:rsidR="009C47CE" w:rsidRDefault="009C47CE">
      <w:pPr>
        <w:pStyle w:val="ConsPlusNormal"/>
        <w:spacing w:before="220"/>
        <w:ind w:firstLine="540"/>
        <w:jc w:val="both"/>
      </w:pPr>
      <w:r>
        <w:t>численность занятых в экономике;</w:t>
      </w:r>
    </w:p>
    <w:p w14:paraId="31AF73DD" w14:textId="77777777" w:rsidR="009C47CE" w:rsidRDefault="009C47CE">
      <w:pPr>
        <w:pStyle w:val="ConsPlusNormal"/>
        <w:spacing w:before="220"/>
        <w:ind w:firstLine="540"/>
        <w:jc w:val="both"/>
      </w:pPr>
      <w:r>
        <w:lastRenderedPageBreak/>
        <w:t>объем инвестиций в основной капитал.</w:t>
      </w:r>
    </w:p>
    <w:p w14:paraId="32FCB589" w14:textId="77777777" w:rsidR="009C47CE" w:rsidRDefault="009C47CE">
      <w:pPr>
        <w:pStyle w:val="ConsPlusNormal"/>
        <w:spacing w:before="220"/>
        <w:ind w:firstLine="540"/>
        <w:jc w:val="both"/>
      </w:pPr>
      <w:r>
        <w:t>3.7. Отрасли экономики, в которых планируются к реализации инвестиционные проекты на территории Республики Бурятия.</w:t>
      </w:r>
    </w:p>
    <w:p w14:paraId="23CD10DA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Перечень отраслей экономики, имеющих приоритетное значение в развитии Республики Бурятия для инвестирования, в том числе с использованием механизма государственно-частного партнерства, концессии, соглашений о защите и поощрении капиталовложений в Республике Бурятия, отражены в </w:t>
      </w:r>
      <w:hyperlink r:id="rId29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Республики Бурятия на период до 2035 года, утвержденной Законом Республики Бурятия от 18.03.2019 N 360-VI, Национальной </w:t>
      </w:r>
      <w:hyperlink r:id="rId30">
        <w:r>
          <w:rPr>
            <w:color w:val="0000FF"/>
          </w:rPr>
          <w:t>программе</w:t>
        </w:r>
      </w:hyperlink>
      <w:r>
        <w:t xml:space="preserve"> социально-экономического развития Дальнего Востока на период до 2024 года и на перспективу до 2035 года, утвержденной распоряжением Правительства Российской Федерации от 24.09.2020 N 2464-р.</w:t>
      </w:r>
    </w:p>
    <w:p w14:paraId="0D0C4AFF" w14:textId="77777777" w:rsidR="009C47CE" w:rsidRDefault="009C47CE">
      <w:pPr>
        <w:pStyle w:val="ConsPlusNormal"/>
        <w:spacing w:before="220"/>
        <w:ind w:firstLine="540"/>
        <w:jc w:val="both"/>
      </w:pPr>
      <w:r>
        <w:t>Кроме того, на территории Республики Бурятия реализуются Республиканская адресная инвестиционная программа, президентская дальневосточная "Единая субсидия", программа "Дальневосточная концессия". Средства направляются на реконструкцию и строительство социально важных объектов республики, разработку проектной документации, на благоустройство дворовых территорий республики в рамках проекта "1000 дворов".</w:t>
      </w:r>
    </w:p>
    <w:p w14:paraId="2BA5DD46" w14:textId="77777777" w:rsidR="009C47CE" w:rsidRDefault="009C47CE">
      <w:pPr>
        <w:pStyle w:val="ConsPlusNormal"/>
        <w:jc w:val="both"/>
      </w:pPr>
    </w:p>
    <w:p w14:paraId="15268898" w14:textId="77777777" w:rsidR="009C47CE" w:rsidRDefault="009C47CE">
      <w:pPr>
        <w:pStyle w:val="ConsPlusTitle"/>
        <w:jc w:val="center"/>
        <w:outlineLvl w:val="1"/>
      </w:pPr>
      <w:r>
        <w:t>4. Инвестиционные обязательства Республики Бурятия</w:t>
      </w:r>
    </w:p>
    <w:p w14:paraId="0252F19C" w14:textId="77777777" w:rsidR="009C47CE" w:rsidRDefault="009C47CE">
      <w:pPr>
        <w:pStyle w:val="ConsPlusNormal"/>
        <w:jc w:val="both"/>
      </w:pPr>
    </w:p>
    <w:p w14:paraId="430B9E9A" w14:textId="77777777" w:rsidR="009C47CE" w:rsidRDefault="009C47CE">
      <w:pPr>
        <w:pStyle w:val="ConsPlusNormal"/>
        <w:ind w:firstLine="540"/>
        <w:jc w:val="both"/>
      </w:pPr>
      <w:r>
        <w:t>4.1. Неухудшение условий реализации инвестиционных проектов.</w:t>
      </w:r>
    </w:p>
    <w:p w14:paraId="2FD044E1" w14:textId="77777777" w:rsidR="009C47CE" w:rsidRDefault="009C47CE">
      <w:pPr>
        <w:pStyle w:val="ConsPlusNormal"/>
        <w:spacing w:before="220"/>
        <w:ind w:firstLine="540"/>
        <w:jc w:val="both"/>
      </w:pPr>
      <w:r>
        <w:t>Правительство Республики Бурятия в соответствии с законодательством Российской Федерации и законодательством Республики Бурятия содействует реализации инвестиционной политики, включая вопросы защиты инвестиций, а также прав и интересов субъектов инвестиционной и предпринимательской деятельности, в том числе:</w:t>
      </w:r>
    </w:p>
    <w:p w14:paraId="63EF286E" w14:textId="77777777" w:rsidR="009C47CE" w:rsidRDefault="009C47CE">
      <w:pPr>
        <w:pStyle w:val="ConsPlusNormal"/>
        <w:spacing w:before="220"/>
        <w:ind w:firstLine="540"/>
        <w:jc w:val="both"/>
      </w:pPr>
      <w:r>
        <w:t>1) участие субъектов инвестиционной и предпринимательской деятельности в процессах принятия решений, подготовки проектов нормативных правовых актов Главы Республики Бурятия и Правительства Республики Бурятия, затрагивающих их интересы, и оценки их реализации;</w:t>
      </w:r>
    </w:p>
    <w:p w14:paraId="68EEE2BE" w14:textId="77777777" w:rsidR="009C47CE" w:rsidRDefault="009C47CE">
      <w:pPr>
        <w:pStyle w:val="ConsPlusNormal"/>
        <w:spacing w:before="220"/>
        <w:ind w:firstLine="540"/>
        <w:jc w:val="both"/>
      </w:pPr>
      <w:r>
        <w:t>2) доступ к публичной информации органов исполнительной власти Республики Бурятия;</w:t>
      </w:r>
    </w:p>
    <w:p w14:paraId="2F7D8A9C" w14:textId="77777777" w:rsidR="009C47CE" w:rsidRDefault="009C47CE">
      <w:pPr>
        <w:pStyle w:val="ConsPlusNormal"/>
        <w:spacing w:before="220"/>
        <w:ind w:firstLine="540"/>
        <w:jc w:val="both"/>
      </w:pPr>
      <w:r>
        <w:t>3) безопасность ведения инвестиционной и предпринимательской деятельности на территории Республики Бурятия;</w:t>
      </w:r>
    </w:p>
    <w:p w14:paraId="7E3B589C" w14:textId="77777777" w:rsidR="009C47CE" w:rsidRDefault="009C47CE">
      <w:pPr>
        <w:pStyle w:val="ConsPlusNormal"/>
        <w:spacing w:before="220"/>
        <w:ind w:firstLine="540"/>
        <w:jc w:val="both"/>
      </w:pPr>
      <w:r>
        <w:t>4) защита капитальных вложений;</w:t>
      </w:r>
    </w:p>
    <w:p w14:paraId="45C365FD" w14:textId="77777777" w:rsidR="009C47CE" w:rsidRDefault="009C47CE">
      <w:pPr>
        <w:pStyle w:val="ConsPlusNormal"/>
        <w:spacing w:before="220"/>
        <w:ind w:firstLine="540"/>
        <w:jc w:val="both"/>
      </w:pPr>
      <w:r>
        <w:t>5) отсутствие ограничений в реализации своих проектов в рамках действующего законодательства;</w:t>
      </w:r>
    </w:p>
    <w:p w14:paraId="742C6490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6) неухудшение положения субъектов инвестиционной и предпринимательской деятельности в рамках заключенных соглашений о защите и поощрении капиталовложений на период реализации инвестиционного проекта в соответствии с </w:t>
      </w:r>
      <w:hyperlink r:id="rId31">
        <w:r>
          <w:rPr>
            <w:color w:val="0000FF"/>
          </w:rPr>
          <w:t>частью 3 статьи 9</w:t>
        </w:r>
      </w:hyperlink>
      <w:r>
        <w:t xml:space="preserve"> Федерального закона от 01.04.2020 N 69-ФЗ "О защите и поощрении капиталовложений в Российской Федерации", распоряжением Правительства Республики Бурятия от 24.11.2021 N 686-р об утверждении </w:t>
      </w:r>
      <w:hyperlink r:id="rId32">
        <w:r>
          <w:rPr>
            <w:color w:val="0000FF"/>
          </w:rPr>
          <w:t>перечня</w:t>
        </w:r>
      </w:hyperlink>
      <w:r>
        <w:t xml:space="preserve"> актов (решений) Республики Бурятия, применяемых с учетом особенностей, установленных статьей 9 Федерального закона от 1 апреля 2020 года N 69-ФЗ "О защите и поощрении капиталовложений в Российской Федерации";</w:t>
      </w:r>
    </w:p>
    <w:p w14:paraId="661AD75B" w14:textId="77777777" w:rsidR="009C47CE" w:rsidRDefault="009C47CE">
      <w:pPr>
        <w:pStyle w:val="ConsPlusNormal"/>
        <w:spacing w:before="220"/>
        <w:ind w:firstLine="540"/>
        <w:jc w:val="both"/>
      </w:pPr>
      <w:r>
        <w:t>7) невмешательство государственных органов и должностных лиц в заключение инвестором договоров (контрактов), выбор партнеров, определение обязательств.</w:t>
      </w:r>
    </w:p>
    <w:p w14:paraId="2EC49F64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4.2. Общедоступность информации о мерах государственной поддержки инвестиционной </w:t>
      </w:r>
      <w:r>
        <w:lastRenderedPageBreak/>
        <w:t>деятельности на территории Республики Бурятия.</w:t>
      </w:r>
    </w:p>
    <w:p w14:paraId="4823974B" w14:textId="77777777" w:rsidR="009C47CE" w:rsidRDefault="009C47CE">
      <w:pPr>
        <w:pStyle w:val="ConsPlusNormal"/>
        <w:spacing w:before="220"/>
        <w:ind w:firstLine="540"/>
        <w:jc w:val="both"/>
      </w:pPr>
      <w:r>
        <w:t>Субъектам инвестиционной и предпринимательской деятельности гарантируется реализация права на получение полной, актуальной и достоверной информации при реализации инвестиционных проектов на территории Республики Бурятия, за исключением информации, составляющей в соответствии с законодательством Российской Федерации государственную, коммерческую или иную охраняемую законом тайну.</w:t>
      </w:r>
    </w:p>
    <w:p w14:paraId="186FFB87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3">
        <w:r>
          <w:rPr>
            <w:color w:val="0000FF"/>
          </w:rPr>
          <w:t>Законом</w:t>
        </w:r>
      </w:hyperlink>
      <w:r>
        <w:t xml:space="preserve"> Республики Бурятия от 27.12.2021 N 1907-V "Об инвестиционной деятельности в Республике Бурятия" государственная поддержка инвестиционной деятельности на территории Республики Бурятия осуществляется в следующих формах:</w:t>
      </w:r>
    </w:p>
    <w:p w14:paraId="1B11375F" w14:textId="77777777" w:rsidR="009C47CE" w:rsidRDefault="009C47CE">
      <w:pPr>
        <w:pStyle w:val="ConsPlusNormal"/>
        <w:spacing w:before="220"/>
        <w:ind w:firstLine="540"/>
        <w:jc w:val="both"/>
      </w:pPr>
      <w:r>
        <w:t>1) размещение информации об инвестиционных проектах, реализуемых на территории Республики Бурятия, в информационно-телекоммуникационной сети Интернет;</w:t>
      </w:r>
    </w:p>
    <w:p w14:paraId="7E85FC5E" w14:textId="77777777" w:rsidR="009C47CE" w:rsidRDefault="009C47CE">
      <w:pPr>
        <w:pStyle w:val="ConsPlusNormal"/>
        <w:spacing w:before="220"/>
        <w:ind w:firstLine="540"/>
        <w:jc w:val="both"/>
      </w:pPr>
      <w:r>
        <w:t>2) предоставление льгот по региональным налогам и сборам, установление пониженных ставок налога на прибыль организаций в соответствии с федеральным законодательством и законодательством Республики Бурятия, а также иных льгот по налогам и сборам, предоставление которых отнесено к ведению Республики Бурятия;</w:t>
      </w:r>
    </w:p>
    <w:p w14:paraId="752F9F93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3) присвоение статуса регионального инвестиционного проекта в соответствии с Налоговым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3F09CD4D" w14:textId="77777777" w:rsidR="009C47CE" w:rsidRDefault="009C47CE">
      <w:pPr>
        <w:pStyle w:val="ConsPlusNormal"/>
        <w:spacing w:before="220"/>
        <w:ind w:firstLine="540"/>
        <w:jc w:val="both"/>
      </w:pPr>
      <w:r>
        <w:t>4) предоставление субсидий на возмещение затрат на создание (строительство), модернизацию и (или) реконструкцию, в том числе на реконструкцию объектов, находящихся в государственной (муниципальной) собственности,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цели;</w:t>
      </w:r>
    </w:p>
    <w:p w14:paraId="7615E966" w14:textId="77777777" w:rsidR="009C47CE" w:rsidRDefault="009C47CE">
      <w:pPr>
        <w:pStyle w:val="ConsPlusNormal"/>
        <w:spacing w:before="220"/>
        <w:ind w:firstLine="540"/>
        <w:jc w:val="both"/>
      </w:pPr>
      <w:r>
        <w:t>5) содействие в создании объектов инфраструктуры, в том числе в целях реализации нового инвестиционного проекта в рамках федерального законодательства;</w:t>
      </w:r>
    </w:p>
    <w:p w14:paraId="41A7D382" w14:textId="77777777" w:rsidR="009C47CE" w:rsidRDefault="009C47CE">
      <w:pPr>
        <w:pStyle w:val="ConsPlusNormal"/>
        <w:spacing w:before="220"/>
        <w:ind w:firstLine="540"/>
        <w:jc w:val="both"/>
      </w:pPr>
      <w:r>
        <w:t>6) присвоение статуса приоритетного инвестиционного проекта;</w:t>
      </w:r>
    </w:p>
    <w:p w14:paraId="5E69F9F7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7) использование иных форм, предусмотренных федеральным законодательством и законодательством Республики Бурятия, в том числе 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партнерстве, о концессионных соглашениях, о промышленной политике, об особых экономических зонах, о территориях опережающего социально-экономического развития.</w:t>
      </w:r>
    </w:p>
    <w:p w14:paraId="22A76D79" w14:textId="77777777" w:rsidR="009C47CE" w:rsidRDefault="009C47CE">
      <w:pPr>
        <w:pStyle w:val="ConsPlusNormal"/>
        <w:spacing w:before="220"/>
        <w:ind w:firstLine="540"/>
        <w:jc w:val="both"/>
      </w:pPr>
      <w:hyperlink w:anchor="P274">
        <w:r>
          <w:rPr>
            <w:color w:val="0000FF"/>
          </w:rPr>
          <w:t>Перечень</w:t>
        </w:r>
      </w:hyperlink>
      <w:r>
        <w:t xml:space="preserve"> нормативных правовых актов, регламентирующих механизмы предоставления мер государственной поддержки, приведен в приложении N 1 к настоящей Инвестиционной декларации.</w:t>
      </w:r>
    </w:p>
    <w:p w14:paraId="0C1F6E49" w14:textId="77777777" w:rsidR="009C47CE" w:rsidRDefault="009C47CE">
      <w:pPr>
        <w:pStyle w:val="ConsPlusNormal"/>
        <w:spacing w:before="220"/>
        <w:ind w:firstLine="540"/>
        <w:jc w:val="both"/>
      </w:pPr>
      <w:r>
        <w:t>4.3. Неукоснительное соблюдение условий предоставления мер поддержки инвесторов в Республике Бурятия.</w:t>
      </w:r>
    </w:p>
    <w:p w14:paraId="2CD6AA42" w14:textId="77777777" w:rsidR="009C47CE" w:rsidRDefault="009C47CE">
      <w:pPr>
        <w:pStyle w:val="ConsPlusNormal"/>
        <w:spacing w:before="220"/>
        <w:ind w:firstLine="540"/>
        <w:jc w:val="both"/>
      </w:pPr>
      <w:r>
        <w:t>Субъекты инвестиционной и предпринимательской деятельности вправе в полном объеме получать государственную поддержку, предусмотренную законодательством Российской Федерации и законодательством Республики Бурятия.</w:t>
      </w:r>
    </w:p>
    <w:p w14:paraId="424E613F" w14:textId="77777777" w:rsidR="009C47CE" w:rsidRDefault="009C47CE">
      <w:pPr>
        <w:pStyle w:val="ConsPlusNormal"/>
        <w:spacing w:before="220"/>
        <w:ind w:firstLine="540"/>
        <w:jc w:val="both"/>
      </w:pPr>
      <w:r>
        <w:t>Субъектам инвестиционной и предпринимательской деятельности предоставляются следующие гарантии:</w:t>
      </w:r>
    </w:p>
    <w:p w14:paraId="53F57B5D" w14:textId="77777777" w:rsidR="009C47CE" w:rsidRDefault="009C47CE">
      <w:pPr>
        <w:pStyle w:val="ConsPlusNormal"/>
        <w:spacing w:before="220"/>
        <w:ind w:firstLine="540"/>
        <w:jc w:val="both"/>
      </w:pPr>
      <w:r>
        <w:t>1) обеспечение равных прав при осуществлении инвестиционной деятельности;</w:t>
      </w:r>
    </w:p>
    <w:p w14:paraId="0B8A7196" w14:textId="77777777" w:rsidR="009C47CE" w:rsidRDefault="009C47CE">
      <w:pPr>
        <w:pStyle w:val="ConsPlusNormal"/>
        <w:spacing w:before="220"/>
        <w:ind w:firstLine="540"/>
        <w:jc w:val="both"/>
      </w:pPr>
      <w:r>
        <w:lastRenderedPageBreak/>
        <w:t>2) гласность в обсуждении инвестиционных проектов;</w:t>
      </w:r>
    </w:p>
    <w:p w14:paraId="59342FF4" w14:textId="77777777" w:rsidR="009C47CE" w:rsidRDefault="009C47CE">
      <w:pPr>
        <w:pStyle w:val="ConsPlusNormal"/>
        <w:spacing w:before="220"/>
        <w:ind w:firstLine="540"/>
        <w:jc w:val="both"/>
      </w:pPr>
      <w:r>
        <w:t>3) право обжаловать в суд решения и действия (бездействие) органов государственной власти Республики Бурятия, органов местного самоуправления в Республике Бурятия и их должностных лиц;</w:t>
      </w:r>
    </w:p>
    <w:p w14:paraId="422080C7" w14:textId="77777777" w:rsidR="009C47CE" w:rsidRDefault="009C47CE">
      <w:pPr>
        <w:pStyle w:val="ConsPlusNormal"/>
        <w:spacing w:before="220"/>
        <w:ind w:firstLine="540"/>
        <w:jc w:val="both"/>
      </w:pPr>
      <w:r>
        <w:t>4) доступность информации, необходимой для осуществления инвестиционной деятельности, в соответствии с федеральным законодательством и законодательством Республики Бурятия;</w:t>
      </w:r>
    </w:p>
    <w:p w14:paraId="73F923AA" w14:textId="77777777" w:rsidR="009C47CE" w:rsidRDefault="009C47CE">
      <w:pPr>
        <w:pStyle w:val="ConsPlusNormal"/>
        <w:spacing w:before="220"/>
        <w:ind w:firstLine="540"/>
        <w:jc w:val="both"/>
      </w:pPr>
      <w:r>
        <w:t>5) защита прав и интересов инвесторов, в том числе право обращения к Уполномоченному по защите прав предпринимателей в Республике Бурятия, уполномоченному по инвестициям в Республике Бурятия и уполномоченному по инвестициям в муниципальном образовании с заявлениями и жалобами о нарушении прав и законных интересов;</w:t>
      </w:r>
    </w:p>
    <w:p w14:paraId="37DA14A3" w14:textId="77777777" w:rsidR="009C47CE" w:rsidRDefault="009C47CE">
      <w:pPr>
        <w:pStyle w:val="ConsPlusNormal"/>
        <w:spacing w:before="220"/>
        <w:ind w:firstLine="540"/>
        <w:jc w:val="both"/>
      </w:pPr>
      <w:r>
        <w:t>6) соблюдение условий предоставления мер поддержки, предусмотренных законодательством Республики Бурятия.</w:t>
      </w:r>
    </w:p>
    <w:p w14:paraId="44569000" w14:textId="77777777" w:rsidR="009C47CE" w:rsidRDefault="009C47CE">
      <w:pPr>
        <w:pStyle w:val="ConsPlusNormal"/>
        <w:spacing w:before="220"/>
        <w:ind w:firstLine="540"/>
        <w:jc w:val="both"/>
      </w:pPr>
      <w:r>
        <w:t>4.4. Соблюдение органами и организациями сроков согласований и предоставления разрешительной документации, необходимых для ведения инвестиционной деятельности, а также алгоритмов действий инвестора по основным приоритетным направлениям в рамках Свода инвестиционных правил Республики Бурятия.</w:t>
      </w:r>
    </w:p>
    <w:p w14:paraId="47DF2139" w14:textId="77777777" w:rsidR="009C47CE" w:rsidRDefault="009C47CE">
      <w:pPr>
        <w:pStyle w:val="ConsPlusNormal"/>
        <w:spacing w:before="220"/>
        <w:ind w:firstLine="540"/>
        <w:jc w:val="both"/>
      </w:pPr>
      <w:r>
        <w:t>Правительством Республики Бурятия и организациями, ответственными за сопровождение инвестиционных проектов, оказывается:</w:t>
      </w:r>
    </w:p>
    <w:p w14:paraId="560A5DA6" w14:textId="77777777" w:rsidR="009C47CE" w:rsidRDefault="009C47CE">
      <w:pPr>
        <w:pStyle w:val="ConsPlusNormal"/>
        <w:spacing w:before="220"/>
        <w:ind w:firstLine="540"/>
        <w:jc w:val="both"/>
      </w:pPr>
      <w:r>
        <w:t>содействие в получении субъектами инвестиционной и предпринимательской деятельности всех необходимых разрешений и распорядительных документов, запрашиваемых в соответствии с законодательством Российской Федерации и необходимых для реализации инвестиционных проектов, в сроки, предусмотренные законодательством Российской Федерации;</w:t>
      </w:r>
    </w:p>
    <w:p w14:paraId="66B79041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содействие в подключении (присоединении) субъектов инвестиционной и предпринимательской деятельности к инженерной и транспортно-логистической инфраструктуре, необходимой для реализации инвестиционных проектов, в рамках алгоритмов действий ("клиентский путь") инвестора по основным приоритетным направлениям Свода инвестиционных правил Республики Бурятия, разработанным в соответствии с </w:t>
      </w:r>
      <w:hyperlink r:id="rId35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30.09.2021 N 591 "О системе поддержки новых инвестиционных проектов в субъектах Российской Федерации ("Региональный инвестиционный стандарт")".</w:t>
      </w:r>
    </w:p>
    <w:p w14:paraId="2B25FD7C" w14:textId="77777777" w:rsidR="009C47CE" w:rsidRDefault="009C47CE">
      <w:pPr>
        <w:pStyle w:val="ConsPlusNormal"/>
        <w:spacing w:before="220"/>
        <w:ind w:firstLine="540"/>
        <w:jc w:val="both"/>
      </w:pPr>
      <w:r>
        <w:t>Основные приоритетные направления, процедуры которых регламентированы Сводом инвестиционных правил Республики Бурятия:</w:t>
      </w:r>
    </w:p>
    <w:p w14:paraId="6B7A38CA" w14:textId="77777777" w:rsidR="009C47CE" w:rsidRDefault="009C47CE">
      <w:pPr>
        <w:pStyle w:val="ConsPlusNormal"/>
        <w:spacing w:before="220"/>
        <w:ind w:firstLine="540"/>
        <w:jc w:val="both"/>
      </w:pPr>
      <w:r>
        <w:t>энергоснабжение (присоединение к электрическим сетям);</w:t>
      </w:r>
    </w:p>
    <w:p w14:paraId="4AE186CE" w14:textId="77777777" w:rsidR="009C47CE" w:rsidRDefault="009C47CE">
      <w:pPr>
        <w:pStyle w:val="ConsPlusNormal"/>
        <w:spacing w:before="220"/>
        <w:ind w:firstLine="540"/>
        <w:jc w:val="both"/>
      </w:pPr>
      <w:r>
        <w:t>водоснабжение и водоотведение;</w:t>
      </w:r>
    </w:p>
    <w:p w14:paraId="48FD7C8E" w14:textId="77777777" w:rsidR="009C47CE" w:rsidRDefault="009C47CE">
      <w:pPr>
        <w:pStyle w:val="ConsPlusNormal"/>
        <w:spacing w:before="220"/>
        <w:ind w:firstLine="540"/>
        <w:jc w:val="both"/>
      </w:pPr>
      <w:r>
        <w:t>получение земельных участков в аренду (на торгах и без торгов);</w:t>
      </w:r>
    </w:p>
    <w:p w14:paraId="3FA026C2" w14:textId="77777777" w:rsidR="009C47CE" w:rsidRDefault="009C47CE">
      <w:pPr>
        <w:pStyle w:val="ConsPlusNormal"/>
        <w:spacing w:before="220"/>
        <w:ind w:firstLine="540"/>
        <w:jc w:val="both"/>
      </w:pPr>
      <w:r>
        <w:t>получение разрешения на строительство;</w:t>
      </w:r>
    </w:p>
    <w:p w14:paraId="7DFBABC7" w14:textId="77777777" w:rsidR="009C47CE" w:rsidRDefault="009C47CE">
      <w:pPr>
        <w:pStyle w:val="ConsPlusNormal"/>
        <w:spacing w:before="220"/>
        <w:ind w:firstLine="540"/>
        <w:jc w:val="both"/>
      </w:pPr>
      <w:r>
        <w:t>оформление права собственности на введенный в эксплуатацию объект;</w:t>
      </w:r>
    </w:p>
    <w:p w14:paraId="3AF9E030" w14:textId="77777777" w:rsidR="009C47CE" w:rsidRDefault="009C47CE">
      <w:pPr>
        <w:pStyle w:val="ConsPlusNormal"/>
        <w:spacing w:before="220"/>
        <w:ind w:firstLine="540"/>
        <w:jc w:val="both"/>
      </w:pPr>
      <w:r>
        <w:t>получение разрешения на ввод объекта в эксплуатацию;</w:t>
      </w:r>
    </w:p>
    <w:p w14:paraId="1F1A64AF" w14:textId="77777777" w:rsidR="009C47CE" w:rsidRDefault="009C47CE">
      <w:pPr>
        <w:pStyle w:val="ConsPlusNormal"/>
        <w:spacing w:before="220"/>
        <w:ind w:firstLine="540"/>
        <w:jc w:val="both"/>
      </w:pPr>
      <w:r>
        <w:t>теплоснабжение;</w:t>
      </w:r>
    </w:p>
    <w:p w14:paraId="52955FD8" w14:textId="77777777" w:rsidR="009C47CE" w:rsidRDefault="009C47CE">
      <w:pPr>
        <w:pStyle w:val="ConsPlusNormal"/>
        <w:spacing w:before="220"/>
        <w:ind w:firstLine="540"/>
        <w:jc w:val="both"/>
      </w:pPr>
      <w:r>
        <w:lastRenderedPageBreak/>
        <w:t>обеспечение доступа к дорожной инфраструктуре.</w:t>
      </w:r>
    </w:p>
    <w:p w14:paraId="478ACC3E" w14:textId="77777777" w:rsidR="009C47CE" w:rsidRDefault="009C47CE">
      <w:pPr>
        <w:pStyle w:val="ConsPlusNormal"/>
        <w:spacing w:before="220"/>
        <w:ind w:firstLine="540"/>
        <w:jc w:val="both"/>
      </w:pPr>
      <w:r>
        <w:t>Список ответственных исполнительных органов государственной власти Республики Бурятия по направлениям алгоритмов действий инвесторов размещен на Инвестиционном портале Республики Бурятия по адресу: https://invest-buryatia.ru/ris/invest-team/.</w:t>
      </w:r>
    </w:p>
    <w:p w14:paraId="32CA3A25" w14:textId="77777777" w:rsidR="009C47CE" w:rsidRDefault="009C47CE">
      <w:pPr>
        <w:pStyle w:val="ConsPlusNormal"/>
        <w:spacing w:before="220"/>
        <w:ind w:firstLine="540"/>
        <w:jc w:val="both"/>
      </w:pPr>
      <w:r>
        <w:t>Нарушение процедур и сроков, установленных Сводом инвестиционных правил Республики Бурятия, является основанием для обращения инвестора в Инвестиционный комитет Республики Бурятия, созданный в рамках Совета при Главе Республики Бурятия по улучшению инвестиционного климата в Республике Бурятия.</w:t>
      </w:r>
    </w:p>
    <w:p w14:paraId="13256C32" w14:textId="77777777" w:rsidR="009C47CE" w:rsidRDefault="009C47CE">
      <w:pPr>
        <w:pStyle w:val="ConsPlusNormal"/>
        <w:spacing w:before="220"/>
        <w:ind w:firstLine="540"/>
        <w:jc w:val="both"/>
      </w:pPr>
      <w:r>
        <w:t>4.5. Оперативное рассмотрение споров, возникающих при реализации инвестиционных проектов на территории Республики Бурятия, в досудебном порядке.</w:t>
      </w:r>
    </w:p>
    <w:p w14:paraId="1DB469F9" w14:textId="77777777" w:rsidR="009C47CE" w:rsidRDefault="009C47CE">
      <w:pPr>
        <w:pStyle w:val="ConsPlusNormal"/>
        <w:spacing w:before="220"/>
        <w:ind w:firstLine="540"/>
        <w:jc w:val="both"/>
      </w:pPr>
      <w:r>
        <w:t>Проведение переговоров и консультаций является обязательным условием досудебного урегулирования споров, разногласий и тупиковых ситуаций, возникающих при реализации инвестиционных проектов на территории Республики Бурятия.</w:t>
      </w:r>
    </w:p>
    <w:p w14:paraId="2D522497" w14:textId="77777777" w:rsidR="009C47CE" w:rsidRDefault="009C47CE">
      <w:pPr>
        <w:pStyle w:val="ConsPlusNormal"/>
        <w:spacing w:before="220"/>
        <w:ind w:firstLine="540"/>
        <w:jc w:val="both"/>
      </w:pPr>
      <w:r>
        <w:t>В целях получения содействия при реализации инвестиционных проектов на территории Республики Бурятия, а также урегулирования возникающих споров, разногласий и тупиковых ситуаций по вопросам реализации инвестиционных проектов инвестор вправе обратиться:</w:t>
      </w:r>
    </w:p>
    <w:p w14:paraId="435271FF" w14:textId="77777777" w:rsidR="009C47CE" w:rsidRDefault="009C47CE">
      <w:pPr>
        <w:pStyle w:val="ConsPlusNormal"/>
        <w:spacing w:before="220"/>
        <w:ind w:firstLine="540"/>
        <w:jc w:val="both"/>
      </w:pPr>
      <w:r>
        <w:t>к уполномоченным по инвестициям в муниципальных образованиях (городских округах и муниципальных районах) в Республике Бурятия;</w:t>
      </w:r>
    </w:p>
    <w:p w14:paraId="4CEC25DE" w14:textId="77777777" w:rsidR="009C47CE" w:rsidRDefault="009C47CE">
      <w:pPr>
        <w:pStyle w:val="ConsPlusNormal"/>
        <w:spacing w:before="220"/>
        <w:ind w:firstLine="540"/>
        <w:jc w:val="both"/>
      </w:pPr>
      <w:r>
        <w:t>к уполномоченному по инвестициям в Республике Бурятия;</w:t>
      </w:r>
    </w:p>
    <w:p w14:paraId="1A759483" w14:textId="77777777" w:rsidR="009C47CE" w:rsidRDefault="009C47CE">
      <w:pPr>
        <w:pStyle w:val="ConsPlusNormal"/>
        <w:spacing w:before="220"/>
        <w:ind w:firstLine="540"/>
        <w:jc w:val="both"/>
      </w:pPr>
      <w:r>
        <w:t>к ответственным лицам в исполнительных органах государственной власти Республики Бурятия и органах местного самоуправления в Республике Бурятия, отвечающим за инвестиционную деятельность и решение вопросов по реализации инвестиционных проектов в Республике Бурятия;</w:t>
      </w:r>
    </w:p>
    <w:p w14:paraId="2BCF176B" w14:textId="77777777" w:rsidR="009C47CE" w:rsidRDefault="009C47CE">
      <w:pPr>
        <w:pStyle w:val="ConsPlusNormal"/>
        <w:spacing w:before="220"/>
        <w:ind w:firstLine="540"/>
        <w:jc w:val="both"/>
      </w:pPr>
      <w:r>
        <w:t>в специализированную организацию по привлечению инвестиций и работе с инвесторами, осуществляющую сопровождение инвестиционных проектов по принципу "одного окна", - некоммерческую организацию "Фонд регионального развития Республики Бурятия";</w:t>
      </w:r>
    </w:p>
    <w:p w14:paraId="42C235B1" w14:textId="77777777" w:rsidR="009C47CE" w:rsidRDefault="009C47CE">
      <w:pPr>
        <w:pStyle w:val="ConsPlusNormal"/>
        <w:spacing w:before="220"/>
        <w:ind w:firstLine="540"/>
        <w:jc w:val="both"/>
      </w:pPr>
      <w:r>
        <w:t>в Инвестиционный комитет Республики Бурятия, созданный в рамках Совета при Главе Республики Бурятия по улучшению инвестиционного климата в Республике Бурятия. Электронная почта для обращения в Инвестиционный комитет info@frr-rb.ru и https://invest-buryatia.ru/index1.php.</w:t>
      </w:r>
    </w:p>
    <w:p w14:paraId="2F92AEA1" w14:textId="77777777" w:rsidR="009C47CE" w:rsidRDefault="009C47CE">
      <w:pPr>
        <w:pStyle w:val="ConsPlusNormal"/>
        <w:jc w:val="both"/>
      </w:pPr>
    </w:p>
    <w:p w14:paraId="29421C79" w14:textId="77777777" w:rsidR="009C47CE" w:rsidRDefault="009C47CE">
      <w:pPr>
        <w:pStyle w:val="ConsPlusTitle"/>
        <w:jc w:val="center"/>
        <w:outlineLvl w:val="1"/>
      </w:pPr>
      <w:r>
        <w:t>5. Инвестиционная команда Республики Бурятия</w:t>
      </w:r>
    </w:p>
    <w:p w14:paraId="684B1A75" w14:textId="77777777" w:rsidR="009C47CE" w:rsidRDefault="009C47CE">
      <w:pPr>
        <w:pStyle w:val="ConsPlusNormal"/>
        <w:jc w:val="both"/>
      </w:pPr>
    </w:p>
    <w:p w14:paraId="2442E5CE" w14:textId="77777777" w:rsidR="009C47CE" w:rsidRDefault="009C47CE">
      <w:pPr>
        <w:pStyle w:val="ConsPlusNormal"/>
        <w:ind w:firstLine="540"/>
        <w:jc w:val="both"/>
      </w:pPr>
      <w:r>
        <w:t>5.1. Состав инвестиционной команды Республики Бурятия.</w:t>
      </w:r>
    </w:p>
    <w:p w14:paraId="3576C782" w14:textId="77777777" w:rsidR="009C47CE" w:rsidRDefault="009C47CE">
      <w:pPr>
        <w:pStyle w:val="ConsPlusNormal"/>
        <w:spacing w:before="220"/>
        <w:ind w:firstLine="540"/>
        <w:jc w:val="both"/>
      </w:pPr>
      <w:r>
        <w:t>В состав инвестиционной команды Республики Бурятия входят:</w:t>
      </w:r>
    </w:p>
    <w:p w14:paraId="28D09E7E" w14:textId="77777777" w:rsidR="009C47CE" w:rsidRDefault="009C47CE">
      <w:pPr>
        <w:pStyle w:val="ConsPlusNormal"/>
        <w:spacing w:before="220"/>
        <w:ind w:firstLine="540"/>
        <w:jc w:val="both"/>
      </w:pPr>
      <w:r>
        <w:t>1) Глава Республики Бурятия - Председатель Правительства Республики Бурятия;</w:t>
      </w:r>
    </w:p>
    <w:p w14:paraId="665D2090" w14:textId="77777777" w:rsidR="009C47CE" w:rsidRDefault="009C47CE">
      <w:pPr>
        <w:pStyle w:val="ConsPlusNormal"/>
        <w:spacing w:before="220"/>
        <w:ind w:firstLine="540"/>
        <w:jc w:val="both"/>
      </w:pPr>
      <w:r>
        <w:t>2) заместитель Председателя Правительства Республики Бурятия - министр экономики Республики Бурятия;</w:t>
      </w:r>
    </w:p>
    <w:p w14:paraId="1DB71785" w14:textId="77777777" w:rsidR="009C47CE" w:rsidRDefault="009C47CE">
      <w:pPr>
        <w:pStyle w:val="ConsPlusNormal"/>
        <w:spacing w:before="220"/>
        <w:ind w:firstLine="540"/>
        <w:jc w:val="both"/>
      </w:pPr>
      <w:r>
        <w:t>3) заместители Председателя Правительства Республики Бурятия;</w:t>
      </w:r>
    </w:p>
    <w:p w14:paraId="140E0FAD" w14:textId="77777777" w:rsidR="009C47CE" w:rsidRDefault="009C47CE">
      <w:pPr>
        <w:pStyle w:val="ConsPlusNormal"/>
        <w:spacing w:before="220"/>
        <w:ind w:firstLine="540"/>
        <w:jc w:val="both"/>
      </w:pPr>
      <w:r>
        <w:t>4) министр строительства и модернизации жилищно-коммунального комплекса Республики Бурятия;</w:t>
      </w:r>
    </w:p>
    <w:p w14:paraId="7A7C28D3" w14:textId="77777777" w:rsidR="009C47CE" w:rsidRDefault="009C47CE">
      <w:pPr>
        <w:pStyle w:val="ConsPlusNormal"/>
        <w:spacing w:before="220"/>
        <w:ind w:firstLine="540"/>
        <w:jc w:val="both"/>
      </w:pPr>
      <w:r>
        <w:lastRenderedPageBreak/>
        <w:t>5) министр по развитию транспорта, энергетики и дорожного хозяйства Республики Бурятия;</w:t>
      </w:r>
    </w:p>
    <w:p w14:paraId="083723B6" w14:textId="77777777" w:rsidR="009C47CE" w:rsidRDefault="009C47CE">
      <w:pPr>
        <w:pStyle w:val="ConsPlusNormal"/>
        <w:spacing w:before="220"/>
        <w:ind w:firstLine="540"/>
        <w:jc w:val="both"/>
      </w:pPr>
      <w:r>
        <w:t>6) министр имущественных и земельных отношений Республики Бурятия;</w:t>
      </w:r>
    </w:p>
    <w:p w14:paraId="4661B6BD" w14:textId="77777777" w:rsidR="009C47CE" w:rsidRDefault="009C47CE">
      <w:pPr>
        <w:pStyle w:val="ConsPlusNormal"/>
        <w:spacing w:before="220"/>
        <w:ind w:firstLine="540"/>
        <w:jc w:val="both"/>
      </w:pPr>
      <w:r>
        <w:t>7) главы и (или) заместители глав городских округов и муниципальных районов в Республике Бурятия;</w:t>
      </w:r>
    </w:p>
    <w:p w14:paraId="2DAC3E4A" w14:textId="77777777" w:rsidR="009C47CE" w:rsidRDefault="009C47CE">
      <w:pPr>
        <w:pStyle w:val="ConsPlusNormal"/>
        <w:spacing w:before="220"/>
        <w:ind w:firstLine="540"/>
        <w:jc w:val="both"/>
      </w:pPr>
      <w:r>
        <w:t>8) генеральный директор Фонда регионального развития Республики Бурятия;</w:t>
      </w:r>
    </w:p>
    <w:p w14:paraId="43DE5741" w14:textId="77777777" w:rsidR="009C47CE" w:rsidRDefault="009C47CE">
      <w:pPr>
        <w:pStyle w:val="ConsPlusNormal"/>
        <w:spacing w:before="220"/>
        <w:ind w:firstLine="540"/>
        <w:jc w:val="both"/>
      </w:pPr>
      <w:r>
        <w:t>9) директор Гарантийного фонда содействия кредитованию субъектов малого и среднего предпринимательства и развития промышленности Республики Бурятия;</w:t>
      </w:r>
    </w:p>
    <w:p w14:paraId="43C61F32" w14:textId="77777777" w:rsidR="009C47CE" w:rsidRDefault="009C47CE">
      <w:pPr>
        <w:pStyle w:val="ConsPlusNormal"/>
        <w:spacing w:before="220"/>
        <w:ind w:firstLine="540"/>
        <w:jc w:val="both"/>
      </w:pPr>
      <w:r>
        <w:t>10) директор общества с ограниченной ответственностью "КРДВ Бурятия";</w:t>
      </w:r>
    </w:p>
    <w:p w14:paraId="22A79F0D" w14:textId="77777777" w:rsidR="009C47CE" w:rsidRDefault="009C47CE">
      <w:pPr>
        <w:pStyle w:val="ConsPlusNormal"/>
        <w:spacing w:before="220"/>
        <w:ind w:firstLine="540"/>
        <w:jc w:val="both"/>
      </w:pPr>
      <w:r>
        <w:t>11) генеральный директор акционерного общества "Особая экономическая зона "Байкальская гавань";</w:t>
      </w:r>
    </w:p>
    <w:p w14:paraId="138D800E" w14:textId="77777777" w:rsidR="009C47CE" w:rsidRDefault="009C47CE">
      <w:pPr>
        <w:pStyle w:val="ConsPlusNormal"/>
        <w:spacing w:before="220"/>
        <w:ind w:firstLine="540"/>
        <w:jc w:val="both"/>
      </w:pPr>
      <w:r>
        <w:t>12) Уполномоченный по защите прав предпринимателей в Республике Бурятия;</w:t>
      </w:r>
    </w:p>
    <w:p w14:paraId="367653C1" w14:textId="77777777" w:rsidR="009C47CE" w:rsidRDefault="009C47CE">
      <w:pPr>
        <w:pStyle w:val="ConsPlusNormal"/>
        <w:spacing w:before="220"/>
        <w:ind w:firstLine="540"/>
        <w:jc w:val="both"/>
      </w:pPr>
      <w:r>
        <w:t>13) президент Торгово-промышленной палаты Республики Бурятия;</w:t>
      </w:r>
    </w:p>
    <w:p w14:paraId="7477F591" w14:textId="77777777" w:rsidR="009C47CE" w:rsidRDefault="009C47CE">
      <w:pPr>
        <w:pStyle w:val="ConsPlusNormal"/>
        <w:spacing w:before="220"/>
        <w:ind w:firstLine="540"/>
        <w:jc w:val="both"/>
      </w:pPr>
      <w:r>
        <w:t>14) исполнительный директор Союза промышленников и предпринимателей Республики Бурятия;</w:t>
      </w:r>
    </w:p>
    <w:p w14:paraId="3914AF71" w14:textId="77777777" w:rsidR="009C47CE" w:rsidRDefault="009C47CE">
      <w:pPr>
        <w:pStyle w:val="ConsPlusNormal"/>
        <w:spacing w:before="220"/>
        <w:ind w:firstLine="540"/>
        <w:jc w:val="both"/>
      </w:pPr>
      <w:r>
        <w:t>15) председатель Бурятского регионального отделения Общероссийской общественной организации "Деловая Россия";</w:t>
      </w:r>
    </w:p>
    <w:p w14:paraId="699B4DF3" w14:textId="77777777" w:rsidR="009C47CE" w:rsidRDefault="009C47CE">
      <w:pPr>
        <w:pStyle w:val="ConsPlusNormal"/>
        <w:spacing w:before="220"/>
        <w:ind w:firstLine="540"/>
        <w:jc w:val="both"/>
      </w:pPr>
      <w:r>
        <w:t>16) председатель Бурятского регионального отделения Общероссийской общественной организации малого и среднего предпринимательства "Опора России";</w:t>
      </w:r>
    </w:p>
    <w:p w14:paraId="060A638F" w14:textId="77777777" w:rsidR="009C47CE" w:rsidRDefault="009C47CE">
      <w:pPr>
        <w:pStyle w:val="ConsPlusNormal"/>
        <w:spacing w:before="220"/>
        <w:ind w:firstLine="540"/>
        <w:jc w:val="both"/>
      </w:pPr>
      <w:r>
        <w:t>17) представители банков, осуществляющих деятельность на территории Республики Бурятия.</w:t>
      </w:r>
    </w:p>
    <w:p w14:paraId="579A173A" w14:textId="77777777" w:rsidR="009C47CE" w:rsidRDefault="009C47CE">
      <w:pPr>
        <w:pStyle w:val="ConsPlusNormal"/>
        <w:spacing w:before="220"/>
        <w:ind w:firstLine="540"/>
        <w:jc w:val="both"/>
      </w:pPr>
      <w:r>
        <w:t>5.2. Распределение ответственности между членами инвестиционной команды в части взаимодействия с инвесторами.</w:t>
      </w:r>
    </w:p>
    <w:p w14:paraId="4D79E157" w14:textId="77777777" w:rsidR="009C47CE" w:rsidRDefault="009C47CE">
      <w:pPr>
        <w:pStyle w:val="ConsPlusNormal"/>
        <w:spacing w:before="220"/>
        <w:ind w:firstLine="540"/>
        <w:jc w:val="both"/>
      </w:pPr>
      <w:r>
        <w:t>Ответственность между членами инвестиционной команды Республики Бурятия в части взаимодействия с субъектами инвестиционной и предпринимательской деятельности в соответствии с их полномочиями в рамках действующего законодательства Республики Бурятия распределены следующим образом:</w:t>
      </w:r>
    </w:p>
    <w:p w14:paraId="57C69534" w14:textId="77777777" w:rsidR="009C47CE" w:rsidRDefault="009C47CE">
      <w:pPr>
        <w:pStyle w:val="ConsPlusNormal"/>
        <w:spacing w:before="220"/>
        <w:ind w:firstLine="540"/>
        <w:jc w:val="both"/>
      </w:pPr>
      <w:r>
        <w:t>1) Глава Республики Бурятия - Председатель Правительства Республики Бурятия возглавляет инвестиционную команду Республики Бурятия и определяет основные направления деятельности Правительства Республики Бурятия в сфере обеспечения реализации инвестиционной политики;</w:t>
      </w:r>
    </w:p>
    <w:p w14:paraId="7856DA7B" w14:textId="77777777" w:rsidR="009C47CE" w:rsidRDefault="009C47CE">
      <w:pPr>
        <w:pStyle w:val="ConsPlusNormal"/>
        <w:spacing w:before="220"/>
        <w:ind w:firstLine="540"/>
        <w:jc w:val="both"/>
      </w:pPr>
      <w:r>
        <w:t>2) заместитель Председателя Правительства Республики Бурятия - министр экономики Республики Бурятия отвечает за формирование и регулирование инвестиционной политики Республики Бурятия, является координатором за внедрение и реализацию Регионального инвестиционного стандарта;</w:t>
      </w:r>
    </w:p>
    <w:p w14:paraId="3708A4C8" w14:textId="77777777" w:rsidR="009C47CE" w:rsidRDefault="009C47CE">
      <w:pPr>
        <w:pStyle w:val="ConsPlusNormal"/>
        <w:spacing w:before="220"/>
        <w:ind w:firstLine="540"/>
        <w:jc w:val="both"/>
      </w:pPr>
      <w:r>
        <w:t>3) заместители Председателя Правительства Республики Бурятия отвечают за реализацию инвестиционной политики, стимулирование деловой активности субъектов предпринимательской деятельности и привлечение частных инвестиций в экономику Республики Бурятия по курируемым направлениям;</w:t>
      </w:r>
    </w:p>
    <w:p w14:paraId="61A66F7C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4) министры строительства и модернизации жилищно-коммунального комплекса Республики Бурятия, по развитию транспорта, энергетики и дорожного хозяйства Республики Бурятия, имущественных и земельных отношений Республики Бурятия являются ответственными за </w:t>
      </w:r>
      <w:r>
        <w:lastRenderedPageBreak/>
        <w:t>внедрение и ведение соответствующих алгоритмов действий инвестора для получения доступа к ключевым элементам инфраструктуры в рамках Свода инвестиционных правил Республики Бурятия;</w:t>
      </w:r>
    </w:p>
    <w:p w14:paraId="490FD84A" w14:textId="77777777" w:rsidR="009C47CE" w:rsidRDefault="009C47CE">
      <w:pPr>
        <w:pStyle w:val="ConsPlusNormal"/>
        <w:spacing w:before="220"/>
        <w:ind w:firstLine="540"/>
        <w:jc w:val="both"/>
      </w:pPr>
      <w:r>
        <w:t>5) главы и (или) заместители глав муниципальных образований в Республике Бурятия отвечают за формирование благоприятного инвестиционного климата, внедрение и реализацию Регионального инвестиционного стандарта на территории муниципального образования;</w:t>
      </w:r>
    </w:p>
    <w:p w14:paraId="7FE96C77" w14:textId="77777777" w:rsidR="009C47CE" w:rsidRDefault="009C47CE">
      <w:pPr>
        <w:pStyle w:val="ConsPlusNormal"/>
        <w:spacing w:before="220"/>
        <w:ind w:firstLine="540"/>
        <w:jc w:val="both"/>
      </w:pPr>
      <w:r>
        <w:t>6) Фонд регионального развития Республики Бурятия:</w:t>
      </w:r>
    </w:p>
    <w:p w14:paraId="38F30C6A" w14:textId="77777777" w:rsidR="009C47CE" w:rsidRDefault="009C47CE">
      <w:pPr>
        <w:pStyle w:val="ConsPlusNormal"/>
        <w:spacing w:before="220"/>
        <w:ind w:firstLine="540"/>
        <w:jc w:val="both"/>
      </w:pPr>
      <w:r>
        <w:t>отвечает за оказание содействия инвесторам в подготовке и реализации инвестиционных проектов, сопровождение инвестиционных проектов в режиме "одного окна", в том числе оказание консультативной помощи по вопросам предоставления мер государственной поддержки;</w:t>
      </w:r>
    </w:p>
    <w:p w14:paraId="5F3009A9" w14:textId="77777777" w:rsidR="009C47CE" w:rsidRDefault="009C47CE">
      <w:pPr>
        <w:pStyle w:val="ConsPlusNormal"/>
        <w:spacing w:before="220"/>
        <w:ind w:firstLine="540"/>
        <w:jc w:val="both"/>
      </w:pPr>
      <w:r>
        <w:t>является ответственным за работу с обращениями в Инвестиционный комитет Республики Бурятия;</w:t>
      </w:r>
    </w:p>
    <w:p w14:paraId="50EF795A" w14:textId="77777777" w:rsidR="009C47CE" w:rsidRDefault="009C47CE">
      <w:pPr>
        <w:pStyle w:val="ConsPlusNormal"/>
        <w:spacing w:before="220"/>
        <w:ind w:firstLine="540"/>
        <w:jc w:val="both"/>
      </w:pPr>
      <w:r>
        <w:t>является ответственным за достоверность и своевременную актуализацию сведений, размещенных на инвестиционной карте Республики Бурятия;</w:t>
      </w:r>
    </w:p>
    <w:p w14:paraId="0E0F4D30" w14:textId="77777777" w:rsidR="009C47CE" w:rsidRDefault="009C47CE">
      <w:pPr>
        <w:pStyle w:val="ConsPlusNormal"/>
        <w:spacing w:before="220"/>
        <w:ind w:firstLine="540"/>
        <w:jc w:val="both"/>
      </w:pPr>
      <w:r>
        <w:t>7) Центр "Мой бизнес" на базе Гарантийного фонда содействия кредитованию субъектов малого и среднего предпринимательства и развития промышленности Республики Бурятия занимается предоставлением комплекса удобных и бесплатных услуг для субъектов малого и среднего предпринимательства в режиме "одного окна", расширением доступа предпринимателей к финансовым и нефинансовым ресурсам, в том числе к льготному финансированию, развитием их промышленного и экспортного потенциала;</w:t>
      </w:r>
    </w:p>
    <w:p w14:paraId="7C10D598" w14:textId="77777777" w:rsidR="009C47CE" w:rsidRDefault="009C47CE">
      <w:pPr>
        <w:pStyle w:val="ConsPlusNormal"/>
        <w:spacing w:before="220"/>
        <w:ind w:firstLine="540"/>
        <w:jc w:val="both"/>
      </w:pPr>
      <w:r>
        <w:t>8) общество с ограниченной ответственностью "КРДВ Бурятия" и акционерное общество "Особая экономическая зона "Байкальская гавань" занимаются развитием и сопровождением в зависимости от специализации проектов и выбранных для размещения площадок;</w:t>
      </w:r>
    </w:p>
    <w:p w14:paraId="2CDF1A09" w14:textId="77777777" w:rsidR="009C47CE" w:rsidRDefault="009C47CE">
      <w:pPr>
        <w:pStyle w:val="ConsPlusNormal"/>
        <w:spacing w:before="220"/>
        <w:ind w:firstLine="540"/>
        <w:jc w:val="both"/>
      </w:pPr>
      <w:r>
        <w:t>9) Уполномоченный по защите прав предпринимателей в Республике Бурятия осуществляет контроль за соблюдением прав и законных интересов субъектов предпринимательской деятельности органами исполнительной власти Республики Бурятия и органами местного самоуправления на территории Республики Бурятия;</w:t>
      </w:r>
    </w:p>
    <w:p w14:paraId="05F6A1D1" w14:textId="77777777" w:rsidR="009C47CE" w:rsidRDefault="009C47CE">
      <w:pPr>
        <w:pStyle w:val="ConsPlusNormal"/>
        <w:spacing w:before="220"/>
        <w:ind w:firstLine="540"/>
        <w:jc w:val="both"/>
      </w:pPr>
      <w:r>
        <w:t>10) руководители бизнес-объединений в Республике Бурятия содействуют развитию всех видов предпринимательской деятельности с учетом экономических интересов Республики Бурятия, обеспечивают защиту прав и законных интересов субъектов предпринимательской деятельности в органах государственной власти и местного самоуправления, осуществляют взаимодействие с органами государственной власти;</w:t>
      </w:r>
    </w:p>
    <w:p w14:paraId="61AA7A88" w14:textId="77777777" w:rsidR="009C47CE" w:rsidRDefault="009C47CE">
      <w:pPr>
        <w:pStyle w:val="ConsPlusNormal"/>
        <w:spacing w:before="220"/>
        <w:ind w:firstLine="540"/>
        <w:jc w:val="both"/>
      </w:pPr>
      <w:r>
        <w:t>представители банков, осуществляющих деятельность на территории Республики Бурятия, обеспечивают доступность финансовых услуг для субъектов инвестиционной и предпринимательской деятельности.</w:t>
      </w:r>
    </w:p>
    <w:p w14:paraId="642BA8AB" w14:textId="77777777" w:rsidR="009C47CE" w:rsidRDefault="009C47CE">
      <w:pPr>
        <w:pStyle w:val="ConsPlusNormal"/>
        <w:jc w:val="both"/>
      </w:pPr>
    </w:p>
    <w:p w14:paraId="79F28C39" w14:textId="77777777" w:rsidR="009C47CE" w:rsidRDefault="009C47CE">
      <w:pPr>
        <w:pStyle w:val="ConsPlusNormal"/>
        <w:jc w:val="both"/>
      </w:pPr>
    </w:p>
    <w:p w14:paraId="68FA5A52" w14:textId="77777777" w:rsidR="009C47CE" w:rsidRDefault="009C47CE">
      <w:pPr>
        <w:pStyle w:val="ConsPlusNormal"/>
        <w:jc w:val="both"/>
      </w:pPr>
    </w:p>
    <w:p w14:paraId="6767E01E" w14:textId="77777777" w:rsidR="009C47CE" w:rsidRDefault="009C47CE">
      <w:pPr>
        <w:pStyle w:val="ConsPlusNormal"/>
        <w:jc w:val="both"/>
      </w:pPr>
    </w:p>
    <w:p w14:paraId="170DC10F" w14:textId="77777777" w:rsidR="009C47CE" w:rsidRDefault="009C47CE">
      <w:pPr>
        <w:pStyle w:val="ConsPlusNormal"/>
        <w:jc w:val="both"/>
      </w:pPr>
    </w:p>
    <w:p w14:paraId="05B40DFB" w14:textId="77777777" w:rsidR="009C47CE" w:rsidRDefault="009C47CE">
      <w:pPr>
        <w:pStyle w:val="ConsPlusNormal"/>
        <w:jc w:val="right"/>
        <w:outlineLvl w:val="1"/>
      </w:pPr>
      <w:r>
        <w:t>Приложение</w:t>
      </w:r>
    </w:p>
    <w:p w14:paraId="67890C21" w14:textId="77777777" w:rsidR="009C47CE" w:rsidRDefault="009C47CE">
      <w:pPr>
        <w:pStyle w:val="ConsPlusNormal"/>
        <w:jc w:val="right"/>
      </w:pPr>
      <w:r>
        <w:t>к Инвестиционной декларации</w:t>
      </w:r>
    </w:p>
    <w:p w14:paraId="0FA345CD" w14:textId="77777777" w:rsidR="009C47CE" w:rsidRDefault="009C47CE">
      <w:pPr>
        <w:pStyle w:val="ConsPlusNormal"/>
        <w:jc w:val="right"/>
      </w:pPr>
      <w:r>
        <w:t>Республики Бурятия</w:t>
      </w:r>
    </w:p>
    <w:p w14:paraId="05B98DF6" w14:textId="77777777" w:rsidR="009C47CE" w:rsidRDefault="009C47CE">
      <w:pPr>
        <w:pStyle w:val="ConsPlusNormal"/>
        <w:jc w:val="both"/>
      </w:pPr>
    </w:p>
    <w:p w14:paraId="3A87CA98" w14:textId="77777777" w:rsidR="009C47CE" w:rsidRDefault="009C47CE">
      <w:pPr>
        <w:pStyle w:val="ConsPlusTitle"/>
        <w:jc w:val="center"/>
      </w:pPr>
      <w:bookmarkStart w:id="1" w:name="P274"/>
      <w:bookmarkEnd w:id="1"/>
      <w:r>
        <w:t>ПЕРЕЧЕНЬ</w:t>
      </w:r>
    </w:p>
    <w:p w14:paraId="0673F3DA" w14:textId="77777777" w:rsidR="009C47CE" w:rsidRDefault="009C47CE">
      <w:pPr>
        <w:pStyle w:val="ConsPlusTitle"/>
        <w:jc w:val="center"/>
      </w:pPr>
      <w:r>
        <w:lastRenderedPageBreak/>
        <w:t>НОРМАТИВНЫХ ПРАВОВЫХ АКТОВ, РЕГУЛИРУЮЩИХ ОТНОШЕНИЯ В ОБЛАСТИ</w:t>
      </w:r>
    </w:p>
    <w:p w14:paraId="295EA260" w14:textId="77777777" w:rsidR="009C47CE" w:rsidRDefault="009C47CE">
      <w:pPr>
        <w:pStyle w:val="ConsPlusTitle"/>
        <w:jc w:val="center"/>
      </w:pPr>
      <w:r>
        <w:t>ИНВЕСТИЦИОННОЙ ДЕЯТЕЛЬНОСТИ В РЕСПУБЛИКЕ БУРЯТИЯ</w:t>
      </w:r>
    </w:p>
    <w:p w14:paraId="2E880ED9" w14:textId="77777777" w:rsidR="009C47CE" w:rsidRDefault="009C47CE">
      <w:pPr>
        <w:pStyle w:val="ConsPlusNormal"/>
        <w:jc w:val="both"/>
      </w:pPr>
    </w:p>
    <w:p w14:paraId="34AE69BC" w14:textId="77777777" w:rsidR="009C47CE" w:rsidRDefault="009C47CE">
      <w:pPr>
        <w:pStyle w:val="ConsPlusNormal"/>
        <w:ind w:firstLine="540"/>
        <w:jc w:val="both"/>
      </w:pPr>
      <w:r>
        <w:t xml:space="preserve">1.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от 29.12.2014 N 473-ФЗ "О территориях опережающего развития в Российской Федерации".</w:t>
      </w:r>
    </w:p>
    <w:p w14:paraId="221B0F0A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37">
        <w:r>
          <w:rPr>
            <w:color w:val="0000FF"/>
          </w:rPr>
          <w:t>закон</w:t>
        </w:r>
      </w:hyperlink>
      <w:r>
        <w:t xml:space="preserve"> от 01.04.2020 N 69-ФЗ "О защите и поощрении капиталовложений в Российской Федерации".</w:t>
      </w:r>
    </w:p>
    <w:p w14:paraId="031CBFE3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3.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19.10.2020 N 1704 "Об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обеспечения".</w:t>
      </w:r>
    </w:p>
    <w:p w14:paraId="00FA255C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4. </w:t>
      </w:r>
      <w:hyperlink r:id="rId39">
        <w:r>
          <w:rPr>
            <w:color w:val="0000FF"/>
          </w:rPr>
          <w:t>Закон</w:t>
        </w:r>
      </w:hyperlink>
      <w:r>
        <w:t xml:space="preserve"> Республики Бурятия от 27.12.2021 N 1907-V "Об инвестиционной деятельности в Республике Бурятия и признании утратившими силу некоторых законодательных актов Республики Бурятия".</w:t>
      </w:r>
    </w:p>
    <w:p w14:paraId="1777EF40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5. </w:t>
      </w:r>
      <w:hyperlink r:id="rId40">
        <w:r>
          <w:rPr>
            <w:color w:val="0000FF"/>
          </w:rPr>
          <w:t>Закон</w:t>
        </w:r>
      </w:hyperlink>
      <w:r>
        <w:t xml:space="preserve"> Республики Бурятия от 26.11.2002 N 145-III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Федерации".</w:t>
      </w:r>
    </w:p>
    <w:p w14:paraId="6F2236E5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6. </w:t>
      </w:r>
      <w:hyperlink r:id="rId41">
        <w:r>
          <w:rPr>
            <w:color w:val="0000FF"/>
          </w:rPr>
          <w:t>Закон</w:t>
        </w:r>
      </w:hyperlink>
      <w:r>
        <w:t xml:space="preserve"> Республики Бурятия от 30.12.2003 N 601-III "О земле".</w:t>
      </w:r>
    </w:p>
    <w:p w14:paraId="0EA0D54E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7. </w:t>
      </w:r>
      <w:hyperlink r:id="rId42">
        <w:r>
          <w:rPr>
            <w:color w:val="0000FF"/>
          </w:rPr>
          <w:t>Закон</w:t>
        </w:r>
      </w:hyperlink>
      <w:r>
        <w:t xml:space="preserve"> Республики Бурятия от 14.03.2007 N 2073-III "О зонах экономического благоприятствования в Республике Бурятия".</w:t>
      </w:r>
    </w:p>
    <w:p w14:paraId="4B23BC6B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8. </w:t>
      </w:r>
      <w:hyperlink r:id="rId43">
        <w:r>
          <w:rPr>
            <w:color w:val="0000FF"/>
          </w:rPr>
          <w:t>Закон</w:t>
        </w:r>
      </w:hyperlink>
      <w:r>
        <w:t xml:space="preserve"> Республики Бурятия от 07.03.2013 N 3175-IV "О технопарках в Республике Бурятия".</w:t>
      </w:r>
    </w:p>
    <w:p w14:paraId="35003FB8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9. </w:t>
      </w:r>
      <w:hyperlink r:id="rId44">
        <w:r>
          <w:rPr>
            <w:color w:val="0000FF"/>
          </w:rPr>
          <w:t>Закон</w:t>
        </w:r>
      </w:hyperlink>
      <w:r>
        <w:t xml:space="preserve"> Республики Бурятия от 07.05.2016 N 1734-V "О промышленной политике в Республике Бурятия".</w:t>
      </w:r>
    </w:p>
    <w:p w14:paraId="6599506E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10. </w:t>
      </w:r>
      <w:hyperlink r:id="rId45">
        <w:r>
          <w:rPr>
            <w:color w:val="0000FF"/>
          </w:rPr>
          <w:t>Закон</w:t>
        </w:r>
      </w:hyperlink>
      <w:r>
        <w:t xml:space="preserve"> Республики Бурятия от 08.12.2017 N 2742-V "О развитии биофармацевтического производства в Республике Бурятия и о внесении изменений в отдельные законодательные акты Республики Бурятия".</w:t>
      </w:r>
    </w:p>
    <w:p w14:paraId="45AF7CF4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11. </w:t>
      </w:r>
      <w:hyperlink r:id="rId46">
        <w:r>
          <w:rPr>
            <w:color w:val="0000FF"/>
          </w:rPr>
          <w:t>Закон</w:t>
        </w:r>
      </w:hyperlink>
      <w:r>
        <w:t xml:space="preserve"> Республики Бурятия от 21.12.2006 N 2028-III "Об инновационной деятельности в Республике Бурятия".</w:t>
      </w:r>
    </w:p>
    <w:p w14:paraId="7859732E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12.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08.10.2014 N 489 "Об утверждении Положения о регламентах взаимодействия исполнительных органов государственной власти Республики Бурятия при принятии решений о включении (об отказе во включении) организации в реестр участников региональных инвестиционных проектов,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проекта, о внесении изменений в инвестиционную декларацию, касающихся условий реализации регионального инвестиционного проекта".</w:t>
      </w:r>
    </w:p>
    <w:p w14:paraId="1AA4A40C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13. </w:t>
      </w:r>
      <w:hyperlink r:id="rId48">
        <w:r>
          <w:rPr>
            <w:color w:val="0000FF"/>
          </w:rPr>
          <w:t>Распоряжение</w:t>
        </w:r>
      </w:hyperlink>
      <w:r>
        <w:t xml:space="preserve"> Правительства Республики Бурятия от 24.11.2021 N 686-р об утверждении перечня актов (решений) Республики Бурятия, применяемых с учетом особенностей, установленных статьей 9 Федерального закона от 01.04.2020 N 69-ФЗ "О защите и поощрении капиталовложений в Российской Федерации".</w:t>
      </w:r>
    </w:p>
    <w:p w14:paraId="39362F69" w14:textId="77777777" w:rsidR="009C47CE" w:rsidRDefault="009C47CE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29.03.2022 N 149 "Об утверждении Правил определения объема возмещения Республикой Бурятия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и Порядка предоставления субсидий юридическим лицам, заключившим соглашения о защите и поощрении капиталовложений, стороной по которым является Республика Бурятия".</w:t>
      </w:r>
    </w:p>
    <w:p w14:paraId="6EC59AD2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15.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30.12.2022 N 854 "Об утверждении Порядка присвоения статуса приоритетного инвестиционного проекта Республики Бурятия, порядков предоставления государственной поддержки инвестиционной деятельности на территории Республики Бурятия и о приведении в соответствие с Законом Республики Бурятия от 27.12.2021 N 1907-VI "Об инвестиционной деятельности в Республике Бурятия и признании утратившими силу некоторых законодательных актов Республики Бурятия" отдельных нормативных правовых актов Правительства Республики Бурятия".</w:t>
      </w:r>
    </w:p>
    <w:p w14:paraId="2DD155AA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16.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15.03.2016 N 94 "О реализации Федерального закона от 13.07.2015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на территории Республики Бурятия".</w:t>
      </w:r>
    </w:p>
    <w:p w14:paraId="52D01979" w14:textId="77777777" w:rsidR="009C47CE" w:rsidRDefault="009C47CE">
      <w:pPr>
        <w:pStyle w:val="ConsPlusNormal"/>
        <w:spacing w:before="220"/>
        <w:ind w:firstLine="540"/>
        <w:jc w:val="both"/>
      </w:pPr>
      <w:r>
        <w:t xml:space="preserve">17.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Республики Бурятия от 15.03.2016 N 93 "О мерах по реализации отдельных положений Федерального закона от 21.07.2005 N 115-ФЗ "О концессионных соглашениях" на территории Республики Бурятия".</w:t>
      </w:r>
    </w:p>
    <w:p w14:paraId="146E1213" w14:textId="77777777" w:rsidR="009C47CE" w:rsidRDefault="009C47CE">
      <w:pPr>
        <w:pStyle w:val="ConsPlusNormal"/>
        <w:spacing w:before="220"/>
        <w:ind w:firstLine="540"/>
        <w:jc w:val="both"/>
      </w:pPr>
      <w:r>
        <w:t>Ссылки на нормативные правовые акты в информационно-телекоммуникационной сети Интернет: https://egov-buryatia.ru/minec/activities/directions/privlechenie-investitsiy/investitsionnaya-politika/npa-v-sfere-gosudarstvennoy-podderzhki/?clear_cache=Y.</w:t>
      </w:r>
    </w:p>
    <w:p w14:paraId="5DB81195" w14:textId="77777777" w:rsidR="009C47CE" w:rsidRDefault="009C47CE">
      <w:pPr>
        <w:pStyle w:val="ConsPlusNormal"/>
        <w:jc w:val="both"/>
      </w:pPr>
    </w:p>
    <w:p w14:paraId="7987612F" w14:textId="77777777" w:rsidR="009C47CE" w:rsidRDefault="009C47CE">
      <w:pPr>
        <w:pStyle w:val="ConsPlusNormal"/>
        <w:jc w:val="both"/>
      </w:pPr>
    </w:p>
    <w:p w14:paraId="59A84308" w14:textId="77777777" w:rsidR="009C47CE" w:rsidRDefault="009C47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29B04A" w14:textId="77777777" w:rsidR="00706F45" w:rsidRDefault="00706F45"/>
    <w:sectPr w:rsidR="00706F45" w:rsidSect="006D10D5">
      <w:footerReference w:type="defaul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0EB6" w14:textId="77777777" w:rsidR="00C84EBC" w:rsidRDefault="00C84EBC" w:rsidP="009C47CE">
      <w:pPr>
        <w:spacing w:after="0" w:line="240" w:lineRule="auto"/>
      </w:pPr>
      <w:r>
        <w:separator/>
      </w:r>
    </w:p>
  </w:endnote>
  <w:endnote w:type="continuationSeparator" w:id="0">
    <w:p w14:paraId="0B90E4A3" w14:textId="77777777" w:rsidR="00C84EBC" w:rsidRDefault="00C84EBC" w:rsidP="009C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82556"/>
      <w:docPartObj>
        <w:docPartGallery w:val="Page Numbers (Bottom of Page)"/>
        <w:docPartUnique/>
      </w:docPartObj>
    </w:sdtPr>
    <w:sdtContent>
      <w:p w14:paraId="51081109" w14:textId="4C01971D" w:rsidR="009C47CE" w:rsidRDefault="009C47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132DC6" w14:textId="77777777" w:rsidR="009C47CE" w:rsidRDefault="009C47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2718" w14:textId="77777777" w:rsidR="00C84EBC" w:rsidRDefault="00C84EBC" w:rsidP="009C47CE">
      <w:pPr>
        <w:spacing w:after="0" w:line="240" w:lineRule="auto"/>
      </w:pPr>
      <w:r>
        <w:separator/>
      </w:r>
    </w:p>
  </w:footnote>
  <w:footnote w:type="continuationSeparator" w:id="0">
    <w:p w14:paraId="23FFD9C0" w14:textId="77777777" w:rsidR="00C84EBC" w:rsidRDefault="00C84EBC" w:rsidP="009C4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CE"/>
    <w:rsid w:val="00706F45"/>
    <w:rsid w:val="009C47CE"/>
    <w:rsid w:val="00C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E191"/>
  <w15:chartTrackingRefBased/>
  <w15:docId w15:val="{01A3ACB7-238B-43D4-BCC8-5F3F7DE5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7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47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47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7CE"/>
  </w:style>
  <w:style w:type="paragraph" w:styleId="a5">
    <w:name w:val="footer"/>
    <w:basedOn w:val="a"/>
    <w:link w:val="a6"/>
    <w:uiPriority w:val="99"/>
    <w:unhideWhenUsed/>
    <w:rsid w:val="009C4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A777CB7EB87BC32FEEB8848833074CC97E5F4EAB4B40DB1FA56B8F8A306A4181A60CDBAE840C07CB711DFD343C2079i8l5H" TargetMode="External"/><Relationship Id="rId18" Type="http://schemas.openxmlformats.org/officeDocument/2006/relationships/hyperlink" Target="consultantplus://offline/ref=2DA777CB7EB87BC32FEEA6899E5F5A44C8710041AE4D498543FA30D2DD396016D4E90D87EBD61F06C9711FF828i3lDH" TargetMode="External"/><Relationship Id="rId26" Type="http://schemas.openxmlformats.org/officeDocument/2006/relationships/hyperlink" Target="consultantplus://offline/ref=2DA777CB7EB87BC32FEEB8848833074CC97E5F4EAA4045D518A56B8F8A306A4181A60CDBAE840C07CB711DFD343C2079i8l5H" TargetMode="External"/><Relationship Id="rId39" Type="http://schemas.openxmlformats.org/officeDocument/2006/relationships/hyperlink" Target="consultantplus://offline/ref=2DA777CB7EB87BC32FEEB8848833074CC97E5F4EAB4F47D11CA56B8F8A306A4181A60CDBAE840C07CB711DFD343C2079i8l5H" TargetMode="External"/><Relationship Id="rId21" Type="http://schemas.openxmlformats.org/officeDocument/2006/relationships/hyperlink" Target="consultantplus://offline/ref=2DA777CB7EB87BC32FEEB8848833074CC97E5F4EAB4F47D11CA56B8F8A306A4181A60CDBAE840C07CB711DFD343C2079i8l5H" TargetMode="External"/><Relationship Id="rId34" Type="http://schemas.openxmlformats.org/officeDocument/2006/relationships/hyperlink" Target="consultantplus://offline/ref=2DA777CB7EB87BC32FEEA6899E5F5A44C8710340AB49498543FA30D2DD396016D4E90D87EBD61F06C9711FF828i3lDH" TargetMode="External"/><Relationship Id="rId42" Type="http://schemas.openxmlformats.org/officeDocument/2006/relationships/hyperlink" Target="consultantplus://offline/ref=2DA777CB7EB87BC32FEEB8848833074CC97E5F4EA94E41D31EA56B8F8A306A4181A60CDBAE840C07CB711DFD343C2079i8l5H" TargetMode="External"/><Relationship Id="rId47" Type="http://schemas.openxmlformats.org/officeDocument/2006/relationships/hyperlink" Target="consultantplus://offline/ref=2DA777CB7EB87BC32FEEB8848833074CC97E5F4EAB404AD41AA56B8F8A306A4181A60CDBAE840C07CB711DFD343C2079i8l5H" TargetMode="External"/><Relationship Id="rId50" Type="http://schemas.openxmlformats.org/officeDocument/2006/relationships/hyperlink" Target="consultantplus://offline/ref=2DA777CB7EB87BC32FEEB8848833074CC97E5F4EAB4F4BD31FA56B8F8A306A4181A60CDBAE840C07CB711DFD343C2079i8l5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DA777CB7EB87BC32FEEA6899E5F5A44CF70064AAE4F498543FA30D2DD396016D4E90D87EBD61F06C9711FF828i3lDH" TargetMode="External"/><Relationship Id="rId12" Type="http://schemas.openxmlformats.org/officeDocument/2006/relationships/hyperlink" Target="consultantplus://offline/ref=2DA777CB7EB87BC32FEEB8848833074CC97E5F4EAB4045D71EA56B8F8A306A4181A60CC9AEDC0006CC6F1CFB216A713FD32C9B903AB915F0A90B4AiAl5H" TargetMode="External"/><Relationship Id="rId17" Type="http://schemas.openxmlformats.org/officeDocument/2006/relationships/hyperlink" Target="consultantplus://offline/ref=2DA777CB7EB87BC32FEEB8848833074CC97E5F4EAB4143DB1FA56B8F8A306A4181A60CC9AEDC0603C73B4CBC7F33217C98219F8926B912iElDH" TargetMode="External"/><Relationship Id="rId25" Type="http://schemas.openxmlformats.org/officeDocument/2006/relationships/hyperlink" Target="consultantplus://offline/ref=2DA777CB7EB87BC32FEEB8848833074CC97E5F4EAB4B4BDA16A56B8F8A306A4181A60CDBAE840C07CB711DFD343C2079i8l5H" TargetMode="External"/><Relationship Id="rId33" Type="http://schemas.openxmlformats.org/officeDocument/2006/relationships/hyperlink" Target="consultantplus://offline/ref=2DA777CB7EB87BC32FEEB8848833074CC97E5F4EAB4F47D11CA56B8F8A306A4181A60CDBAE840C07CB711DFD343C2079i8l5H" TargetMode="External"/><Relationship Id="rId38" Type="http://schemas.openxmlformats.org/officeDocument/2006/relationships/hyperlink" Target="consultantplus://offline/ref=2DA777CB7EB87BC32FEEA6899E5F5A44C8760542A540498543FA30D2DD396016D4E90D87EBD61F06C9711FF828i3lDH" TargetMode="External"/><Relationship Id="rId46" Type="http://schemas.openxmlformats.org/officeDocument/2006/relationships/hyperlink" Target="consultantplus://offline/ref=2DA777CB7EB87BC32FEEB8848833074CC97E5F4EAA4045D518A56B8F8A306A4181A60CDBAE840C07CB711DFD343C2079i8l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A777CB7EB87BC32FEEB8848833074CC97E5F4EAB4044D71BA56B8F8A306A4181A60CDBAE840C07CB711DFD343C2079i8l5H" TargetMode="External"/><Relationship Id="rId20" Type="http://schemas.openxmlformats.org/officeDocument/2006/relationships/hyperlink" Target="consultantplus://offline/ref=2DA777CB7EB87BC32FEEB8848833074CC97E5F4EA94E41D31EA56B8F8A306A4181A60CDBAE840C07CB711DFD343C2079i8l5H" TargetMode="External"/><Relationship Id="rId29" Type="http://schemas.openxmlformats.org/officeDocument/2006/relationships/hyperlink" Target="consultantplus://offline/ref=2DA777CB7EB87BC32FEEB8848833074CC97E5F4EAB4B40DB1FA56B8F8A306A4181A60CC9AEDC0006CC6F1FF9216A713FD32C9B903AB915F0A90B4AiAl5H" TargetMode="External"/><Relationship Id="rId41" Type="http://schemas.openxmlformats.org/officeDocument/2006/relationships/hyperlink" Target="consultantplus://offline/ref=2DA777CB7EB87BC32FEEB8848833074CC97E5F4EAB4143DB1FA56B8F8A306A4181A60CDBAE840C07CB711DFD343C2079i8l5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777CB7EB87BC32FEEB8848833074CC97E5F4EAB4045D71EA56B8F8A306A4181A60CC9AEDC0006CC6F1DFE216A713FD32C9B903AB915F0A90B4AiAl5H" TargetMode="External"/><Relationship Id="rId11" Type="http://schemas.openxmlformats.org/officeDocument/2006/relationships/hyperlink" Target="consultantplus://offline/ref=2DA777CB7EB87BC32FEEB8848833074CC97E5F4EAB4045D71EA56B8F8A306A4181A60CC9AEDC0006CC6F1CFA216A713FD32C9B903AB915F0A90B4AiAl5H" TargetMode="External"/><Relationship Id="rId24" Type="http://schemas.openxmlformats.org/officeDocument/2006/relationships/hyperlink" Target="consultantplus://offline/ref=2DA777CB7EB87BC32FEEB8848833074CC97E5F4EA94E40D116A56B8F8A306A4181A60CDBAE840C07CB711DFD343C2079i8l5H" TargetMode="External"/><Relationship Id="rId32" Type="http://schemas.openxmlformats.org/officeDocument/2006/relationships/hyperlink" Target="consultantplus://offline/ref=2DA777CB7EB87BC32FEEB8848833074CC97E5F4EAB4946D617A56B8F8A306A4181A60CC9AEDC0006CC6F1DF1216A713FD32C9B903AB915F0A90B4AiAl5H" TargetMode="External"/><Relationship Id="rId37" Type="http://schemas.openxmlformats.org/officeDocument/2006/relationships/hyperlink" Target="consultantplus://offline/ref=2DA777CB7EB87BC32FEEA6899E5F5A44C876004AAA41498543FA30D2DD396016D4E90D87EBD61F06C9711FF828i3lDH" TargetMode="External"/><Relationship Id="rId40" Type="http://schemas.openxmlformats.org/officeDocument/2006/relationships/hyperlink" Target="consultantplus://offline/ref=2DA777CB7EB87BC32FEEB8848833074CC97E5F4EAB4046D216A56B8F8A306A4181A60CDBAE840C07CB711DFD343C2079i8l5H" TargetMode="External"/><Relationship Id="rId45" Type="http://schemas.openxmlformats.org/officeDocument/2006/relationships/hyperlink" Target="consultantplus://offline/ref=2DA777CB7EB87BC32FEEB8848833074CC97E5F4EAB4B4BDA16A56B8F8A306A4181A60CDBAE840C07CB711DFD343C2079i8l5H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DA777CB7EB87BC32FEEA6899E5F5A44CF7D0947AC4E498543FA30D2DD396016C6E9558BEAD10102C96449A96E6B2D7A813F9A923ABB10ECiAl8H" TargetMode="External"/><Relationship Id="rId23" Type="http://schemas.openxmlformats.org/officeDocument/2006/relationships/hyperlink" Target="consultantplus://offline/ref=2DA777CB7EB87BC32FEEB8848833074CC97E5F4EA94A4BD417A56B8F8A306A4181A60CDBAE840C07CB711DFD343C2079i8l5H" TargetMode="External"/><Relationship Id="rId28" Type="http://schemas.openxmlformats.org/officeDocument/2006/relationships/hyperlink" Target="consultantplus://offline/ref=2DA777CB7EB87BC32FEEB8848833074CC97E5F4EAB4142D01FA56B8F8A306A4181A60CC9AEDC0006CC6F1DF1216A713FD32C9B903AB915F0A90B4AiAl5H" TargetMode="External"/><Relationship Id="rId36" Type="http://schemas.openxmlformats.org/officeDocument/2006/relationships/hyperlink" Target="consultantplus://offline/ref=2DA777CB7EB87BC32FEEA6899E5F5A44C8710347A840498543FA30D2DD396016D4E90D87EBD61F06C9711FF828i3lDH" TargetMode="External"/><Relationship Id="rId49" Type="http://schemas.openxmlformats.org/officeDocument/2006/relationships/hyperlink" Target="consultantplus://offline/ref=2DA777CB7EB87BC32FEEB8848833074CC97E5F4EAB4B47D71AA56B8F8A306A4181A60CDBAE840C07CB711DFD343C2079i8l5H" TargetMode="External"/><Relationship Id="rId10" Type="http://schemas.openxmlformats.org/officeDocument/2006/relationships/hyperlink" Target="consultantplus://offline/ref=2DA777CB7EB87BC32FEEB8848833074CC97E5F4EAB4045D71EA56B8F8A306A4181A60CC9AEDC0006CC6F1CF9216A713FD32C9B903AB915F0A90B4AiAl5H" TargetMode="External"/><Relationship Id="rId19" Type="http://schemas.openxmlformats.org/officeDocument/2006/relationships/hyperlink" Target="consultantplus://offline/ref=2DA777CB7EB87BC32FEEA6899E5F5A44CA70094BAC43148F4BA33CD0DA363F13C1F8558BEDCF0103D26D1DFAi2l9H" TargetMode="External"/><Relationship Id="rId31" Type="http://schemas.openxmlformats.org/officeDocument/2006/relationships/hyperlink" Target="consultantplus://offline/ref=2DA777CB7EB87BC32FEEA6899E5F5A44C876004AAA41498543FA30D2DD396016C6E9558BEAD10603C56449A96E6B2D7A813F9A923ABB10ECiAl8H" TargetMode="External"/><Relationship Id="rId44" Type="http://schemas.openxmlformats.org/officeDocument/2006/relationships/hyperlink" Target="consultantplus://offline/ref=2DA777CB7EB87BC32FEEB8848833074CC97E5F4EA94E40D116A56B8F8A306A4181A60CDBAE840C07CB711DFD343C2079i8l5H" TargetMode="External"/><Relationship Id="rId52" Type="http://schemas.openxmlformats.org/officeDocument/2006/relationships/hyperlink" Target="consultantplus://offline/ref=2DA777CB7EB87BC32FEEB8848833074CC97E5F4EAB4C44D01DA56B8F8A306A4181A60CDBAE840C07CB711DFD343C2079i8l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A777CB7EB87BC32FEEB8848833074CC97E5F4EAB4045D71EA56B8F8A306A4181A60CC9AEDC0006CC6F1DF1216A713FD32C9B903AB915F0A90B4AiAl5H" TargetMode="External"/><Relationship Id="rId14" Type="http://schemas.openxmlformats.org/officeDocument/2006/relationships/hyperlink" Target="consultantplus://offline/ref=2DA777CB7EB87BC32FEEA6899E5F5A44C8760941A84B498543FA30D2DD396016D4E90D87EBD61F06C9711FF828i3lDH" TargetMode="External"/><Relationship Id="rId22" Type="http://schemas.openxmlformats.org/officeDocument/2006/relationships/hyperlink" Target="consultantplus://offline/ref=2DA777CB7EB87BC32FEEB8848833074CC97E5F4EAB4046D216A56B8F8A306A4181A60CDBAE840C07CB711DFD343C2079i8l5H" TargetMode="External"/><Relationship Id="rId27" Type="http://schemas.openxmlformats.org/officeDocument/2006/relationships/hyperlink" Target="consultantplus://offline/ref=2DA777CB7EB87BC32FEEB8848833074CC97E5F4EAB4B40DB1FA56B8F8A306A4181A60CC9AEDC0006CC6F1FF9216A713FD32C9B903AB915F0A90B4AiAl5H" TargetMode="External"/><Relationship Id="rId30" Type="http://schemas.openxmlformats.org/officeDocument/2006/relationships/hyperlink" Target="consultantplus://offline/ref=2DA777CB7EB87BC32FEEA6899E5F5A44C8760941A84B498543FA30D2DD396016C6E9558BEAD10106CB6449A96E6B2D7A813F9A923ABB10ECiAl8H" TargetMode="External"/><Relationship Id="rId35" Type="http://schemas.openxmlformats.org/officeDocument/2006/relationships/hyperlink" Target="consultantplus://offline/ref=2DA777CB7EB87BC32FEEA6899E5F5A44C8760442A94A498543FA30D2DD396016D4E90D87EBD61F06C9711FF828i3lDH" TargetMode="External"/><Relationship Id="rId43" Type="http://schemas.openxmlformats.org/officeDocument/2006/relationships/hyperlink" Target="consultantplus://offline/ref=2DA777CB7EB87BC32FEEB8848833074CC97E5F4EA94A4BD417A56B8F8A306A4181A60CDBAE840C07CB711DFD343C2079i8l5H" TargetMode="External"/><Relationship Id="rId48" Type="http://schemas.openxmlformats.org/officeDocument/2006/relationships/hyperlink" Target="consultantplus://offline/ref=2DA777CB7EB87BC32FEEB8848833074CC97E5F4EAB4946D617A56B8F8A306A4181A60CDBAE840C07CB711DFD343C2079i8l5H" TargetMode="External"/><Relationship Id="rId8" Type="http://schemas.openxmlformats.org/officeDocument/2006/relationships/hyperlink" Target="consultantplus://offline/ref=2DA777CB7EB87BC32FEEB8848833074CC97E5F4EAB4045D71EA56B8F8A306A4181A60CC9AEDC0006CC6F1DFF216A713FD32C9B903AB915F0A90B4AiAl5H" TargetMode="External"/><Relationship Id="rId51" Type="http://schemas.openxmlformats.org/officeDocument/2006/relationships/hyperlink" Target="consultantplus://offline/ref=2DA777CB7EB87BC32FEEB8848833074CC97E5F4EAB4E42D71BA56B8F8A306A4181A60CDBAE840C07CB711DFD343C2079i8l5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8719</Words>
  <Characters>49702</Characters>
  <Application>Microsoft Office Word</Application>
  <DocSecurity>0</DocSecurity>
  <Lines>414</Lines>
  <Paragraphs>116</Paragraphs>
  <ScaleCrop>false</ScaleCrop>
  <Company/>
  <LinksUpToDate>false</LinksUpToDate>
  <CharactersWithSpaces>58305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Бордоева Дарима Гармаевна</dc:creator>
  <cp:keywords/>
  <dc:description/>
  <cp:lastModifiedBy>Бордоева Дарима Гармаевна</cp:lastModifiedBy>
  <cp:revision>1</cp:revision>
  <dcterms:created xsi:type="dcterms:W3CDTF">2023-05-17T07:37:00Z</dcterms:created>
  <dcterms:modified xsi:type="dcterms:W3CDTF">2023-05-17T07:39:00Z</dcterms:modified>
</cp:coreProperties>
</file>