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AD" w:rsidRDefault="00ED7B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7BAD" w:rsidRDefault="00ED7BAD">
      <w:pPr>
        <w:pStyle w:val="ConsPlusNormal"/>
        <w:jc w:val="both"/>
        <w:outlineLvl w:val="0"/>
      </w:pPr>
    </w:p>
    <w:p w:rsidR="00ED7BAD" w:rsidRDefault="00ED7BAD">
      <w:pPr>
        <w:pStyle w:val="ConsPlusTitle"/>
        <w:jc w:val="center"/>
        <w:outlineLvl w:val="0"/>
      </w:pPr>
      <w:r>
        <w:t>ПРАВИТЕЛЬСТВО РЕСПУБЛИКИ БУРЯТИЯ</w:t>
      </w:r>
    </w:p>
    <w:p w:rsidR="00ED7BAD" w:rsidRDefault="00ED7BAD">
      <w:pPr>
        <w:pStyle w:val="ConsPlusTitle"/>
        <w:jc w:val="center"/>
      </w:pPr>
    </w:p>
    <w:p w:rsidR="00ED7BAD" w:rsidRDefault="00ED7BAD">
      <w:pPr>
        <w:pStyle w:val="ConsPlusTitle"/>
        <w:jc w:val="center"/>
      </w:pPr>
      <w:r>
        <w:t>ПОСТАНОВЛЕНИЕ</w:t>
      </w:r>
    </w:p>
    <w:p w:rsidR="00ED7BAD" w:rsidRDefault="00ED7BAD">
      <w:pPr>
        <w:pStyle w:val="ConsPlusTitle"/>
        <w:jc w:val="center"/>
      </w:pPr>
      <w:r>
        <w:t>от 18 августа 2015 г. N 410</w:t>
      </w:r>
    </w:p>
    <w:p w:rsidR="00ED7BAD" w:rsidRDefault="00ED7BAD">
      <w:pPr>
        <w:pStyle w:val="ConsPlusTitle"/>
        <w:jc w:val="center"/>
      </w:pPr>
    </w:p>
    <w:p w:rsidR="00ED7BAD" w:rsidRDefault="00ED7BAD">
      <w:pPr>
        <w:pStyle w:val="ConsPlusTitle"/>
        <w:jc w:val="center"/>
      </w:pPr>
      <w:r>
        <w:t>г. Улан-Удэ</w:t>
      </w:r>
    </w:p>
    <w:p w:rsidR="00ED7BAD" w:rsidRDefault="00ED7BAD">
      <w:pPr>
        <w:pStyle w:val="ConsPlusTitle"/>
        <w:jc w:val="center"/>
      </w:pPr>
    </w:p>
    <w:p w:rsidR="00ED7BAD" w:rsidRDefault="00ED7BAD">
      <w:pPr>
        <w:pStyle w:val="ConsPlusTitle"/>
        <w:jc w:val="center"/>
      </w:pPr>
      <w:r>
        <w:t>ОБ УТВЕРЖДЕНИИ ПОРЯДКА ПРОВЕРКИ СООТВЕТСТВИЯ ИНВЕСТИЦИОННЫХ</w:t>
      </w:r>
    </w:p>
    <w:p w:rsidR="00ED7BAD" w:rsidRDefault="00ED7BAD">
      <w:pPr>
        <w:pStyle w:val="ConsPlusTitle"/>
        <w:jc w:val="center"/>
      </w:pPr>
      <w:r>
        <w:t>ПРОЕКТОВ КРИТЕРИЯМ ОТНЕСЕНИЯ ИНВЕСТИЦИОННОГО ПРОЕКТА К</w:t>
      </w:r>
    </w:p>
    <w:p w:rsidR="00ED7BAD" w:rsidRDefault="00ED7BAD">
      <w:pPr>
        <w:pStyle w:val="ConsPlusTitle"/>
        <w:jc w:val="center"/>
      </w:pPr>
      <w:r>
        <w:t>МАСШТАБНЫМ ИНВЕСТИЦИОННЫМ ПРОЕКТАМ И ПОРЯДКА ЗАКЛЮЧЕНИЯ И</w:t>
      </w:r>
    </w:p>
    <w:p w:rsidR="00ED7BAD" w:rsidRDefault="00ED7BAD">
      <w:pPr>
        <w:pStyle w:val="ConsPlusTitle"/>
        <w:jc w:val="center"/>
      </w:pPr>
      <w:r>
        <w:t>КОНТРОЛЯ ЗА ИСПОЛНЕНИЕМ ИНВЕСТИЦИОННЫХ СОГЛАШЕНИЙ МЕЖДУ</w:t>
      </w:r>
    </w:p>
    <w:p w:rsidR="00ED7BAD" w:rsidRDefault="00ED7BAD">
      <w:pPr>
        <w:pStyle w:val="ConsPlusTitle"/>
        <w:jc w:val="center"/>
      </w:pPr>
      <w:r>
        <w:t>ПРАВИТЕЛЬСТВОМ РЕСПУБЛИКИ БУРЯТИЯ И ИНВЕСТОРАМИ,</w:t>
      </w:r>
    </w:p>
    <w:p w:rsidR="00ED7BAD" w:rsidRDefault="00ED7BAD">
      <w:pPr>
        <w:pStyle w:val="ConsPlusTitle"/>
        <w:jc w:val="center"/>
      </w:pPr>
      <w:r>
        <w:t>ПРЕДУСМАТРИВАЮЩИХ ОСУЩЕСТВЛЕНИЕ МАСШТАБНОГО ИНВЕСТИЦИОННОГО</w:t>
      </w:r>
    </w:p>
    <w:p w:rsidR="00ED7BAD" w:rsidRDefault="00ED7BAD">
      <w:pPr>
        <w:pStyle w:val="ConsPlusTitle"/>
        <w:jc w:val="center"/>
      </w:pPr>
      <w:r>
        <w:t>ПРОЕКТА ДЛЯ РЕАЛИЗАЦИИ ПРИОРИТЕТНЫХ НАПРАВЛЕНИЙ СОЦИАЛЬНО-</w:t>
      </w:r>
    </w:p>
    <w:p w:rsidR="00ED7BAD" w:rsidRDefault="00ED7BAD">
      <w:pPr>
        <w:pStyle w:val="ConsPlusTitle"/>
        <w:jc w:val="center"/>
      </w:pPr>
      <w:r>
        <w:t>ЭКОНОМИЧЕСКОГО РАЗВИТИЯ РЕСПУБЛИКИ БУРЯТИЯ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25.12.2017 </w:t>
            </w:r>
            <w:hyperlink r:id="rId5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6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10.10.2018 </w:t>
            </w:r>
            <w:hyperlink r:id="rId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9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06.03.2019 </w:t>
            </w:r>
            <w:hyperlink r:id="rId10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17.05.2019 </w:t>
            </w:r>
            <w:hyperlink r:id="rId1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2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28.08.2020 </w:t>
            </w:r>
            <w:hyperlink r:id="rId1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39.6</w:t>
        </w:r>
      </w:hyperlink>
      <w:r>
        <w:t xml:space="preserve"> Земельного кодекса Российской Федерации, </w:t>
      </w:r>
      <w:hyperlink r:id="rId15" w:history="1">
        <w:r>
          <w:rPr>
            <w:color w:val="0000FF"/>
          </w:rPr>
          <w:t>статьей 12.1</w:t>
        </w:r>
      </w:hyperlink>
      <w:r>
        <w:t xml:space="preserve"> Закона Республики Бурятия от 30.12.2003 N 601-III "О земле" и в целях стимулирования инвестиционной деятельности Правительство Республики Бурятия постановляет: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заключения и контроля за 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Бурятия, согласно приложению N 1 к настоящему постановлению.</w:t>
      </w:r>
    </w:p>
    <w:p w:rsidR="00ED7BAD" w:rsidRDefault="00ED7BAD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06.03.2019 N 96)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1" w:history="1">
        <w:r>
          <w:rPr>
            <w:color w:val="0000FF"/>
          </w:rPr>
          <w:t>Порядок</w:t>
        </w:r>
      </w:hyperlink>
      <w:r>
        <w:t xml:space="preserve"> проверки соответствия инвестиционных проектов критериям отнесения инвестиционного проекта к масштабным инвестиционным проектам согласно приложению N 2 к настоящему постановлению.</w:t>
      </w:r>
    </w:p>
    <w:p w:rsidR="00ED7BAD" w:rsidRDefault="00ED7BAD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06.03.2019 N 96)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Глава Республики Бурятия -</w:t>
      </w:r>
    </w:p>
    <w:p w:rsidR="00ED7BAD" w:rsidRDefault="00ED7BAD">
      <w:pPr>
        <w:pStyle w:val="ConsPlusNormal"/>
        <w:jc w:val="right"/>
      </w:pPr>
      <w:r>
        <w:t>Председатель Правительства</w:t>
      </w:r>
    </w:p>
    <w:p w:rsidR="00ED7BAD" w:rsidRDefault="00ED7BAD">
      <w:pPr>
        <w:pStyle w:val="ConsPlusNormal"/>
        <w:jc w:val="right"/>
      </w:pPr>
      <w:r>
        <w:t>Республики Бурятия</w:t>
      </w:r>
    </w:p>
    <w:p w:rsidR="00ED7BAD" w:rsidRDefault="00ED7BAD">
      <w:pPr>
        <w:pStyle w:val="ConsPlusNormal"/>
        <w:jc w:val="right"/>
      </w:pPr>
      <w:r>
        <w:t>В.НАГОВИЦЫН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0"/>
      </w:pPr>
      <w:r>
        <w:t xml:space="preserve">Приложение N </w:t>
      </w:r>
      <w:hyperlink r:id="rId18" w:history="1">
        <w:r>
          <w:rPr>
            <w:color w:val="0000FF"/>
          </w:rPr>
          <w:t>1</w:t>
        </w:r>
      </w:hyperlink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lastRenderedPageBreak/>
        <w:t>Утвержден</w:t>
      </w:r>
    </w:p>
    <w:p w:rsidR="00ED7BAD" w:rsidRDefault="00ED7BAD">
      <w:pPr>
        <w:pStyle w:val="ConsPlusNormal"/>
        <w:jc w:val="right"/>
      </w:pPr>
      <w:r>
        <w:t>Постановлением Правительства</w:t>
      </w:r>
    </w:p>
    <w:p w:rsidR="00ED7BAD" w:rsidRDefault="00ED7BAD">
      <w:pPr>
        <w:pStyle w:val="ConsPlusNormal"/>
        <w:jc w:val="right"/>
      </w:pPr>
      <w:r>
        <w:t>Республики Бурятия</w:t>
      </w:r>
    </w:p>
    <w:p w:rsidR="00ED7BAD" w:rsidRDefault="00ED7BAD">
      <w:pPr>
        <w:pStyle w:val="ConsPlusNormal"/>
        <w:jc w:val="right"/>
      </w:pPr>
      <w:r>
        <w:t>от 18.08.2015 N 410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Title"/>
        <w:jc w:val="center"/>
      </w:pPr>
      <w:bookmarkStart w:id="0" w:name="P45"/>
      <w:bookmarkEnd w:id="0"/>
      <w:r>
        <w:t>ПОРЯДОК</w:t>
      </w:r>
    </w:p>
    <w:p w:rsidR="00ED7BAD" w:rsidRDefault="00ED7BAD">
      <w:pPr>
        <w:pStyle w:val="ConsPlusTitle"/>
        <w:jc w:val="center"/>
      </w:pPr>
      <w:r>
        <w:t>ЗАКЛЮЧЕНИЯ И КОНТРОЛЯ ЗА ИСПОЛНЕНИЕМ ИНВЕСТИЦИОННЫХ</w:t>
      </w:r>
    </w:p>
    <w:p w:rsidR="00ED7BAD" w:rsidRDefault="00ED7BAD">
      <w:pPr>
        <w:pStyle w:val="ConsPlusTitle"/>
        <w:jc w:val="center"/>
      </w:pPr>
      <w:r>
        <w:t>СОГЛАШЕНИЙ МЕЖДУ ПРАВИТЕЛЬСТВОМ РЕСПУБЛИКИ БУРЯТИЯ И</w:t>
      </w:r>
    </w:p>
    <w:p w:rsidR="00ED7BAD" w:rsidRDefault="00ED7BAD">
      <w:pPr>
        <w:pStyle w:val="ConsPlusTitle"/>
        <w:jc w:val="center"/>
      </w:pPr>
      <w:r>
        <w:t>ИНВЕСТОРАМИ, ПРЕДУСМАТРИВАЮЩИХ ОСУЩЕСТВЛЕНИЕ МАСШТАБНОГО</w:t>
      </w:r>
    </w:p>
    <w:p w:rsidR="00ED7BAD" w:rsidRDefault="00ED7BAD">
      <w:pPr>
        <w:pStyle w:val="ConsPlusTitle"/>
        <w:jc w:val="center"/>
      </w:pPr>
      <w:r>
        <w:t>ИНВЕСТИЦИОННОГО ПРОЕКТА ДЛЯ РЕАЛИЗАЦИИ ПРИОРИТЕТНЫХ</w:t>
      </w:r>
    </w:p>
    <w:p w:rsidR="00ED7BAD" w:rsidRDefault="00ED7BAD">
      <w:pPr>
        <w:pStyle w:val="ConsPlusTitle"/>
        <w:jc w:val="center"/>
      </w:pPr>
      <w:r>
        <w:t>НАПРАВЛЕНИЙ СОЦИАЛЬНО-ЭКОНОМИЧЕСКОГО РАЗВИТИЯ РЕСПУБЛИКИ</w:t>
      </w:r>
    </w:p>
    <w:p w:rsidR="00ED7BAD" w:rsidRDefault="00ED7BAD">
      <w:pPr>
        <w:pStyle w:val="ConsPlusTitle"/>
        <w:jc w:val="center"/>
      </w:pPr>
      <w:r>
        <w:t>БУРЯТИЯ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25.12.2017 </w:t>
            </w:r>
            <w:hyperlink r:id="rId19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2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10.10.2018 </w:t>
            </w:r>
            <w:hyperlink r:id="rId21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06.03.2019 </w:t>
            </w:r>
            <w:hyperlink r:id="rId22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23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26.08.2019 </w:t>
            </w:r>
            <w:hyperlink r:id="rId24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 xml:space="preserve">1. Настоящий Порядок устанавливает процедуру заключения и контроля за исполнением инвестиционных соглашений, предусматривающих осуществление инвестиционного проекта, соответствующего критерию отнесения инвестиционного проекта к масштабным инвестиционным проектам, предусмотренному </w:t>
      </w:r>
      <w:hyperlink r:id="rId25" w:history="1">
        <w:r>
          <w:rPr>
            <w:color w:val="0000FF"/>
          </w:rPr>
          <w:t>абзацем четвертым подпункта 3 пункта 2 статьи 12.1</w:t>
        </w:r>
      </w:hyperlink>
      <w:r>
        <w:t xml:space="preserve"> Закона РБ "О земле" (для реализации приоритетных направлений социально-экономического развития Республики Бурятия, определенных законом Республики Бурятия) и являющегося основанием для предоставления юридическим лицам земельного участка (земельных участков), находящихся в государственной или муниципальной собственности, в аренду без проведения торгов в соответствии с распоряжением Главы Республики Бурятия (далее - Инвестиционное соглашение по реализации приоритетных направлений развития).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2. Подготовка, согласование проектов Инвестиционных соглашений по реализации приоритетных направлений развития осуществляются исполнительным органом государственной власти Республики Бурятия, установленным </w:t>
      </w:r>
      <w:hyperlink w:anchor="P1201" w:history="1">
        <w:r>
          <w:rPr>
            <w:color w:val="0000FF"/>
          </w:rPr>
          <w:t>пунктом 5</w:t>
        </w:r>
      </w:hyperlink>
      <w:r>
        <w:t xml:space="preserve"> приложения 2 настоящего постановления (далее - Уполномоченный орган), предусмотренным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Бурятия, утвержденным постановлением Правительства Республики Бурятия от 30.07.2009 N 297.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РБ от 06.03.2019 N 96)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3. Проекты Инвестиционных соглашений по реализации приоритетных направлений развития оформляются в соответствии: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- с типовой формой согласно </w:t>
      </w:r>
      <w:hyperlink w:anchor="P133" w:history="1">
        <w:r>
          <w:rPr>
            <w:color w:val="0000FF"/>
          </w:rPr>
          <w:t>приложению N 1</w:t>
        </w:r>
      </w:hyperlink>
      <w:r>
        <w:t xml:space="preserve"> к настоящему Порядку в случае, если инвестиционное соглашение заключается между инвестором и Правительством Республики Бурятия, определяющим права, обязанности и ответственность сторон, объемы и сроки вложения инвестором инвестиций для реализации приоритетных направлений социально-экономического развития Республики Бурятия, определенных законом Республики Бурятия;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- с типовой формой согласно </w:t>
      </w:r>
      <w:hyperlink w:anchor="P631" w:history="1">
        <w:r>
          <w:rPr>
            <w:color w:val="0000FF"/>
          </w:rPr>
          <w:t>приложению N 2</w:t>
        </w:r>
      </w:hyperlink>
      <w:r>
        <w:t xml:space="preserve"> к настоящему Порядку в случае, если инвестиционное соглашение заключается между органом местного самоуправления, Правительством Республики Бурятия и инвестором, определяющим права, обязанности и ответственность сторон, объемы и сроки вложения инвестором инвестиций для реализации приоритетных направлений социально-экономического развития Республики Бурятия.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Обязательным приложением к инвестиционным соглашениям является перечень земельных участков (земельного участка), на котором предполагается реализация масштабного инвестиционного проекта. Разрешенный вид использования испрашиваемого земельного участка </w:t>
      </w:r>
      <w:r>
        <w:lastRenderedPageBreak/>
        <w:t>должен соответствовать правилам землепользования и застройки.</w:t>
      </w:r>
    </w:p>
    <w:p w:rsidR="00ED7BAD" w:rsidRDefault="00ED7BA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В случае если земельный участок не поставлен на государственный кадастровый учет, то прилагается схема расположения земельного участка или земельных участков на кадастровом плане территории.</w:t>
      </w:r>
    </w:p>
    <w:p w:rsidR="00ED7BAD" w:rsidRDefault="00ED7BA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" w:name="P67"/>
      <w:bookmarkEnd w:id="1"/>
      <w:r>
        <w:t>4. Для согласования проекта инвестиционного соглашения по реализации инвестиционного проекта юридическое лицо направляет в Уполномоченный орган следующий пакет документов: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а) заявление в произвольной форме о заключении инвестиционного соглашения по реализации инвестиционного проекта;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б) анкета юридического лица, которое будет осуществлять реализацию данного инвестиционного проекта: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полное и сокращенное наименование;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организационно-правовая форма;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(ОГРН) и дата записи о создании юридического лица;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наименование регистрирующего органа;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почтовый, юридический адрес;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номера телефонов, факсов, адрес электронной почты;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банковские реквизиты;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ИНН, КПП;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основной вид экономической деятельности по ОКВЭД (указать номер и расшифровать);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размер уставного (складочного) капитала, в том числе размер фактически оплаченной части уставного капитала;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фамилия, имя, отчество руководителя, заместителей руководителя, главного бухгалтера и лица, ответственного за реализацию инвестиционного проекта;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в) заверенная юридическим лицом копия документа, подтверждающего полномочия лица, направившего заявление (в случае предоставления заявления по доверенности предоставляется ее оригинал);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г) заверенные юридическим лицом копии учредительных документов (устав, учредительный договор, решение уполномоченного органа о создании юридического лица) и всех изменений и дополнений к ним;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д) технико-экономическое обоснование инвестиционного проекта (концепция) по форме согласно </w:t>
      </w:r>
      <w:hyperlink w:anchor="P1242" w:history="1">
        <w:r>
          <w:rPr>
            <w:color w:val="0000FF"/>
          </w:rPr>
          <w:t>приложению</w:t>
        </w:r>
      </w:hyperlink>
      <w:r>
        <w:t xml:space="preserve"> к Порядку проверки соответствия инвестиционных проектов критериям отнесения инвестиционного проекта к масштабным инвестиционным проектам;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е) заверенные юридическим лицом копии документов, подтверждающие планируемое вложение юридическим лицом собственных средств, составляющих не менее 20 процентов от </w:t>
      </w:r>
      <w:r>
        <w:lastRenderedPageBreak/>
        <w:t>общего объема инвестиций и подтверждаемых источниками финансирования предлагаемого к реализации инвестиционного проекта (банковская гарантия, финансовые обязательства (кредитный договор, договор займа), решение кредитного комитета кредитной организации о предоставлении кредита, выписка с банковского расчетного счета с приложением подтверждающих документов).</w:t>
      </w:r>
    </w:p>
    <w:p w:rsidR="00ED7BAD" w:rsidRDefault="00ED7BAD">
      <w:pPr>
        <w:pStyle w:val="ConsPlusNormal"/>
        <w:jc w:val="both"/>
      </w:pPr>
      <w:r>
        <w:t xml:space="preserve">(пп. "е"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26.08.2019 N 469)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5. В течение 3 рабочих дней со дня поступления документов, предусмотренных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Порядка, Уполномоченный орган направляет их в некоммерческую организацию "Фонд регионального развития Республики Бурятия" (далее - Фонд). Фонд рассматривает представленный пакет документов и проводит оценку инвестиционного проекта на предмет достоверности маркетингового анализа, эффективности принятых технических решений (выбор технологии, обеспеченность сырьем, рабочей силой, энергоресурсами), оценки источников финансирования проекта, оценки рисков инвестиционного проекта и не позднее 5 рабочих дней с даты его поступления направляет в Уполномоченный орган заключение о целесообразности (нецелесообразности) реализации инвестиционного проекта претендента.</w:t>
      </w:r>
    </w:p>
    <w:p w:rsidR="00ED7BAD" w:rsidRDefault="00ED7BAD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6. Уполномоченный орган в течение 5 рабочих дней с момента поступления пакета документов от Фонда готовит проект инвестиционного соглашения между Правительством Республики Бурятия и инвестором по типовой форме согласно </w:t>
      </w:r>
      <w:hyperlink w:anchor="P133" w:history="1">
        <w:r>
          <w:rPr>
            <w:color w:val="0000FF"/>
          </w:rPr>
          <w:t>приложениям NN 1</w:t>
        </w:r>
      </w:hyperlink>
      <w:r>
        <w:t xml:space="preserve">, </w:t>
      </w:r>
      <w:hyperlink w:anchor="P631" w:history="1">
        <w:r>
          <w:rPr>
            <w:color w:val="0000FF"/>
          </w:rPr>
          <w:t>2</w:t>
        </w:r>
      </w:hyperlink>
      <w:r>
        <w:t xml:space="preserve"> к настоящему Порядку, пояснительную записку.</w:t>
      </w:r>
    </w:p>
    <w:p w:rsidR="00ED7BAD" w:rsidRDefault="00ED7BAD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7. В случае получения от Фонда заключения о нецелесообразности реализации инвестиционного проекта юридического лица Уполномоченный орган в течение 5 рабочих дней после получения заключений проводит согласительное совещание по снятию разногласий с представителями Фонда.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 итогам согласительного совещания Уполномоченный орган в течение 3 рабочих дней после проведения совещания готовит протокол по снятию разногласий, в случае сохранения разногласий составляется таблица разногласий.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Неурегулированные разногласия в срок не более 7 рабочих дней рассматриваются у курирующего Уполномоченный орган заместителя Председателя Правительства Республики Бурятия. В случае недостижения согласия рассмотрение Уполномоченным органом заявления юридического лица на заключение соглашения прекращается. Уполномоченный орган в течение 5 рабочих дней со дня утверждения протокола курирующим Уполномоченный орган заместителем Председателя Правительства Республики Бурятия направляет письменное уведомление на почтовый адрес либо на адрес электронной почты, указанные в анкете, с указанием причин отказа подписания соглашения.</w:t>
      </w:r>
    </w:p>
    <w:p w:rsidR="00ED7BAD" w:rsidRDefault="00ED7BAD">
      <w:pPr>
        <w:pStyle w:val="ConsPlusNormal"/>
        <w:jc w:val="both"/>
      </w:pPr>
      <w:r>
        <w:t xml:space="preserve">(п. 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" w:name="P95"/>
      <w:bookmarkEnd w:id="2"/>
      <w:r>
        <w:t>8. В течение срока действия Инвестиционного соглашения по реализации приоритетных направлений развития юридическое лицо обязуется осуществлять деятельность, предусмотренную Инвестиционным соглашением по реализации приоритетных направлений развития, в том числе: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1) обеспечивать в соответствии с Графиком реализацию инвестиционного проекта, его финансирование за счет собственных и привлеченных средств в объеме, установленном Инвестиционным соглашением по реализации приоритетных направлений развития;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2) обеспечивать достижение результатов реализации инвестиционного проекта, предусмотренных технико-экономическим обоснованием;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3) в установленные инвестиционным соглашением сроки предоставлять отчет в </w:t>
      </w:r>
      <w:r>
        <w:lastRenderedPageBreak/>
        <w:t xml:space="preserve">Уполномоченный орган по форме, предусмотренной </w:t>
      </w:r>
      <w:hyperlink w:anchor="P487" w:history="1">
        <w:r>
          <w:rPr>
            <w:color w:val="0000FF"/>
          </w:rPr>
          <w:t>приложением N 3</w:t>
        </w:r>
      </w:hyperlink>
      <w:r>
        <w:t xml:space="preserve"> к Инвестиционному соглашению между Правительством Республики Бурятия и инвестором о ходе реализации масштабного инвестиционного проекта с информацией об осуществленных инвестициях и соответствии фактически достигнутых результатов реализации проекта плановым параметрам (с приложением пояснительной записки, отражающей ход реализации проекта и выполнение условий инвестиционного соглашения, при наличии - причины отставания от графика и проблемы по реализации проекта, а также документов, подтверждающих фактическое вложение инвестором средств в реализацию проекта, в соответствии с графиком);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4) обеспечивать в соответствии с законодательством о налогах и сборах дисциплину расчетов с бюджетами всех уровней бюджетной системы Российской Федерации, внебюджетными фондами. Не допускать образования просроченной задолженности по налогам и сборам в бюджеты всех уровней бюджетной системы Российской Федерации;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5) использовать земельный участок в целях реализации масштабного инвестиционного проекта и надлежащим образом исполнять все условия договора аренды.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Обязательство юридического лица по исполнению Инвестиционного соглашения по реализации приоритетных направлений развития, а также по реализации и финансированию в рамках данного соглашения масштабного инвестиционного проекта и достижению результатов его реализации, предусмотренных технико-экономическим обоснованием, возникает в случае и с момента подписания договора аренды и акта приема-передачи юридическому лицу земельного участка, находящегося в государственной или муниципальной собственности, без проведения торгов в соответствии с распоряжением Главы Республики Бурятия.</w:t>
      </w:r>
    </w:p>
    <w:p w:rsidR="00ED7BAD" w:rsidRDefault="00ED7BAD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РБ от 26.08.2019 N 469)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9. Корректировка показателей, объемов финансирования и сроков реализации масштабного инвестиционного проекта, предусмотренного Инвестиционным соглашением по реализации приоритетных направлений развития, осуществляется путем оформления и согласования дополнительного соглашения к основному инвестиционному соглашению, при наличии объективных причин, влияющих на изменение параметров масштабного инвестиционного проекта, включая изменения параметров проекта, обусловленные разработкой и утверждением в установленном порядке проектной и сметной документации, а также форс-мажорными обстоятельствами.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10. Юридическое лицо, заключившее Инвестиционное соглашение по реализации приоритетных направлений развития, один раз в полугодие - до 5 августа и до 5 февраля, представляет в Уполномоченный орган отчет о ходе реализации масштабного инвестиционного проекта по форме, предусмотренной </w:t>
      </w:r>
      <w:hyperlink w:anchor="P487" w:history="1">
        <w:r>
          <w:rPr>
            <w:color w:val="0000FF"/>
          </w:rPr>
          <w:t>приложением N 3</w:t>
        </w:r>
      </w:hyperlink>
      <w:r>
        <w:t xml:space="preserve"> к Инвестиционному соглашению между Правительством Республики Бурятия и инвестором.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11. Уполномоченный орган один раз в полугодие до 10 августа и до 10 февраля на основе отчетов юридических лиц, представленных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Порядка, направляет в Минэкономики РБ информацию о текущем статусе Инвестиционного соглашения по реализации приоритетных направлений развития, в рамках которых реализуются масштабные инвестиционные проекты (действуют/прекращены), а также информацию о ходе реализации масштабных инвестиционных проектов и о соответствии фактически достигнутых результатов реализации проектов плановым параметрам по состоянию на конец отчетного полугодия.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12. Минэкономики РБ осуществляет общий контроль за реализацией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1"/>
      </w:pPr>
      <w:r>
        <w:t>Приложение N 1</w:t>
      </w:r>
    </w:p>
    <w:p w:rsidR="00ED7BAD" w:rsidRDefault="00ED7BAD">
      <w:pPr>
        <w:pStyle w:val="ConsPlusNormal"/>
        <w:jc w:val="right"/>
      </w:pPr>
      <w:r>
        <w:t>к Порядку заключения и</w:t>
      </w:r>
    </w:p>
    <w:p w:rsidR="00ED7BAD" w:rsidRDefault="00ED7BAD">
      <w:pPr>
        <w:pStyle w:val="ConsPlusNormal"/>
        <w:jc w:val="right"/>
      </w:pPr>
      <w:r>
        <w:t>контроля за исполнением</w:t>
      </w:r>
    </w:p>
    <w:p w:rsidR="00ED7BAD" w:rsidRDefault="00ED7BAD">
      <w:pPr>
        <w:pStyle w:val="ConsPlusNormal"/>
        <w:jc w:val="right"/>
      </w:pPr>
      <w:r>
        <w:t>инвестиционных соглашений,</w:t>
      </w:r>
    </w:p>
    <w:p w:rsidR="00ED7BAD" w:rsidRDefault="00ED7BAD">
      <w:pPr>
        <w:pStyle w:val="ConsPlusNormal"/>
        <w:jc w:val="right"/>
      </w:pPr>
      <w:r>
        <w:t>предусматривающих</w:t>
      </w:r>
    </w:p>
    <w:p w:rsidR="00ED7BAD" w:rsidRDefault="00ED7BAD">
      <w:pPr>
        <w:pStyle w:val="ConsPlusNormal"/>
        <w:jc w:val="right"/>
      </w:pPr>
      <w:r>
        <w:t>осуществление масштабного</w:t>
      </w:r>
    </w:p>
    <w:p w:rsidR="00ED7BAD" w:rsidRDefault="00ED7BAD">
      <w:pPr>
        <w:pStyle w:val="ConsPlusNormal"/>
        <w:jc w:val="right"/>
      </w:pPr>
      <w:r>
        <w:t>инвестиционного проекта</w:t>
      </w:r>
    </w:p>
    <w:p w:rsidR="00ED7BAD" w:rsidRDefault="00ED7BAD">
      <w:pPr>
        <w:pStyle w:val="ConsPlusNormal"/>
        <w:jc w:val="right"/>
      </w:pPr>
      <w:r>
        <w:t>для реализации приоритетных</w:t>
      </w:r>
    </w:p>
    <w:p w:rsidR="00ED7BAD" w:rsidRDefault="00ED7BAD">
      <w:pPr>
        <w:pStyle w:val="ConsPlusNormal"/>
        <w:jc w:val="right"/>
      </w:pPr>
      <w:r>
        <w:t>направлений социально-</w:t>
      </w:r>
    </w:p>
    <w:p w:rsidR="00ED7BAD" w:rsidRDefault="00ED7BAD">
      <w:pPr>
        <w:pStyle w:val="ConsPlusNormal"/>
        <w:jc w:val="right"/>
      </w:pPr>
      <w:r>
        <w:t>экономического развития</w:t>
      </w:r>
    </w:p>
    <w:p w:rsidR="00ED7BAD" w:rsidRDefault="00ED7BAD">
      <w:pPr>
        <w:pStyle w:val="ConsPlusNormal"/>
        <w:jc w:val="right"/>
      </w:pPr>
      <w:r>
        <w:t>Республики Бурятия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Типовая форма</w:t>
      </w:r>
    </w:p>
    <w:p w:rsidR="00ED7BAD" w:rsidRDefault="00ED7BAD">
      <w:pPr>
        <w:pStyle w:val="ConsPlusNormal"/>
        <w:jc w:val="right"/>
      </w:pPr>
      <w:r>
        <w:t>(распространяется на инвестиционные проекты</w:t>
      </w:r>
    </w:p>
    <w:p w:rsidR="00ED7BAD" w:rsidRDefault="00ED7BAD">
      <w:pPr>
        <w:pStyle w:val="ConsPlusNormal"/>
        <w:jc w:val="right"/>
      </w:pPr>
      <w:r>
        <w:t>для реализации приоритетных направлений</w:t>
      </w:r>
    </w:p>
    <w:p w:rsidR="00ED7BAD" w:rsidRDefault="00ED7BAD">
      <w:pPr>
        <w:pStyle w:val="ConsPlusNormal"/>
        <w:jc w:val="right"/>
      </w:pPr>
      <w:r>
        <w:t>социально-экономического развития</w:t>
      </w:r>
    </w:p>
    <w:p w:rsidR="00ED7BAD" w:rsidRDefault="00ED7BAD">
      <w:pPr>
        <w:pStyle w:val="ConsPlusNormal"/>
        <w:jc w:val="right"/>
      </w:pPr>
      <w:r>
        <w:t>Республики Бурятия)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27.09.2018 </w:t>
            </w:r>
            <w:hyperlink r:id="rId3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37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26.08.2019 </w:t>
            </w:r>
            <w:hyperlink r:id="rId38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3" w:name="P133"/>
      <w:bookmarkEnd w:id="3"/>
      <w:r>
        <w:t>ИНВЕСТИЦИОННОЕ СОГЛАШЕНИЕ</w:t>
      </w:r>
    </w:p>
    <w:p w:rsidR="00ED7BAD" w:rsidRDefault="00ED7BAD">
      <w:pPr>
        <w:pStyle w:val="ConsPlusNormal"/>
        <w:jc w:val="center"/>
      </w:pPr>
      <w:r>
        <w:t>между Правительством Республики Бурятия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"__" __________ 20__ г.                                       N ___________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r>
        <w:t xml:space="preserve">    Правительство  Республики  Бурятия (далее - Правительство) в лице Главы</w:t>
      </w:r>
    </w:p>
    <w:p w:rsidR="00ED7BAD" w:rsidRDefault="00ED7BAD">
      <w:pPr>
        <w:pStyle w:val="ConsPlusNonformat"/>
        <w:jc w:val="both"/>
      </w:pPr>
      <w:r>
        <w:t>Республики   Бурятия   -  Председателя  Правительства  Республики  Бурятия,</w:t>
      </w:r>
    </w:p>
    <w:p w:rsidR="00ED7BAD" w:rsidRDefault="00ED7BAD">
      <w:pPr>
        <w:pStyle w:val="ConsPlusNonformat"/>
        <w:jc w:val="both"/>
      </w:pPr>
      <w:r>
        <w:t xml:space="preserve">действующего  на  основании  </w:t>
      </w:r>
      <w:hyperlink r:id="rId39" w:history="1">
        <w:r>
          <w:rPr>
            <w:color w:val="0000FF"/>
          </w:rPr>
          <w:t>Закона</w:t>
        </w:r>
      </w:hyperlink>
      <w:r>
        <w:t xml:space="preserve">  Республики  Бурятия  "О  Правительстве</w:t>
      </w:r>
    </w:p>
    <w:p w:rsidR="00ED7BAD" w:rsidRDefault="00ED7BAD">
      <w:pPr>
        <w:pStyle w:val="ConsPlusNonformat"/>
        <w:jc w:val="both"/>
      </w:pPr>
      <w:r>
        <w:t>Республики Бурятия"   от 21.06.1995   N   140-I,   с   одной   стороны,   и</w:t>
      </w:r>
    </w:p>
    <w:p w:rsidR="00ED7BAD" w:rsidRDefault="00ED7BAD">
      <w:pPr>
        <w:pStyle w:val="ConsPlusNonformat"/>
        <w:jc w:val="both"/>
      </w:pPr>
      <w:r>
        <w:t>________________________________________________________________ (ИНН, КПП)</w:t>
      </w:r>
    </w:p>
    <w:p w:rsidR="00ED7BAD" w:rsidRDefault="00ED7BAD">
      <w:pPr>
        <w:pStyle w:val="ConsPlusNonformat"/>
        <w:jc w:val="both"/>
      </w:pPr>
      <w:r>
        <w:t>(далее - Инвестор) в лице ________________________________________________,</w:t>
      </w:r>
    </w:p>
    <w:p w:rsidR="00ED7BAD" w:rsidRDefault="00ED7BAD">
      <w:pPr>
        <w:pStyle w:val="ConsPlusNonformat"/>
        <w:jc w:val="both"/>
      </w:pPr>
      <w:r>
        <w:t xml:space="preserve">                                     (должность, Ф.И.О.)</w:t>
      </w:r>
    </w:p>
    <w:p w:rsidR="00ED7BAD" w:rsidRDefault="00ED7BA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D7BAD" w:rsidRDefault="00ED7BAD">
      <w:pPr>
        <w:pStyle w:val="ConsPlusNonformat"/>
        <w:jc w:val="both"/>
      </w:pPr>
      <w:r>
        <w:t xml:space="preserve">                        (учредительные документы, документы, подтверждающие</w:t>
      </w:r>
    </w:p>
    <w:p w:rsidR="00ED7BAD" w:rsidRDefault="00ED7BAD">
      <w:pPr>
        <w:pStyle w:val="ConsPlusNonformat"/>
        <w:jc w:val="both"/>
      </w:pPr>
      <w:r>
        <w:t xml:space="preserve">                         полномочия действовать от имени юридического лица)</w:t>
      </w:r>
    </w:p>
    <w:p w:rsidR="00ED7BAD" w:rsidRDefault="00ED7BAD">
      <w:pPr>
        <w:pStyle w:val="ConsPlusNonformat"/>
        <w:jc w:val="both"/>
      </w:pPr>
      <w:r>
        <w:t>с  другой  стороны,  именуемые  в  дальнейшем  "Стороны",  в соответствии с</w:t>
      </w:r>
    </w:p>
    <w:p w:rsidR="00ED7BAD" w:rsidRDefault="00ED7BAD">
      <w:pPr>
        <w:pStyle w:val="ConsPlusNonformat"/>
        <w:jc w:val="both"/>
      </w:pPr>
      <w:r>
        <w:t xml:space="preserve">законами    Республики   Бурятия   от   30.12.2003   </w:t>
      </w:r>
      <w:hyperlink r:id="rId40" w:history="1">
        <w:r>
          <w:rPr>
            <w:color w:val="0000FF"/>
          </w:rPr>
          <w:t>N 601-III</w:t>
        </w:r>
      </w:hyperlink>
      <w:r>
        <w:t xml:space="preserve">   "О земле",</w:t>
      </w:r>
    </w:p>
    <w:p w:rsidR="00ED7BAD" w:rsidRDefault="00ED7BAD">
      <w:pPr>
        <w:pStyle w:val="ConsPlusNonformat"/>
        <w:jc w:val="both"/>
      </w:pPr>
      <w:r>
        <w:t xml:space="preserve">от  18.03.2019  </w:t>
      </w:r>
      <w:hyperlink r:id="rId41" w:history="1">
        <w:r>
          <w:rPr>
            <w:color w:val="0000FF"/>
          </w:rPr>
          <w:t>N  360-VI</w:t>
        </w:r>
      </w:hyperlink>
      <w:r>
        <w:t xml:space="preserve">  "О  Стратегии  социально-экономического развития</w:t>
      </w:r>
    </w:p>
    <w:p w:rsidR="00ED7BAD" w:rsidRDefault="00ED7BAD">
      <w:pPr>
        <w:pStyle w:val="ConsPlusNonformat"/>
        <w:jc w:val="both"/>
      </w:pPr>
      <w:r>
        <w:t>Республики   Бурятия   на   период   до   2035  года"  заключили  настоящее</w:t>
      </w:r>
    </w:p>
    <w:p w:rsidR="00ED7BAD" w:rsidRDefault="00ED7BAD">
      <w:pPr>
        <w:pStyle w:val="ConsPlusNonformat"/>
        <w:jc w:val="both"/>
      </w:pPr>
      <w:r>
        <w:t>инвестиционное соглашение (далее - Соглашение) о нижеследующем: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r>
        <w:t xml:space="preserve">                           1. Предмет Соглашения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bookmarkStart w:id="4" w:name="P156"/>
      <w:bookmarkEnd w:id="4"/>
      <w:r>
        <w:t xml:space="preserve">    1.1.  Предметом Соглашения является взаимодействие Сторон по реализации</w:t>
      </w:r>
    </w:p>
    <w:p w:rsidR="00ED7BAD" w:rsidRDefault="00ED7BAD">
      <w:pPr>
        <w:pStyle w:val="ConsPlusNonformat"/>
        <w:jc w:val="both"/>
      </w:pPr>
      <w:r>
        <w:t>инвестиционного проекта (далее - Инвестиционный проект) __________________,</w:t>
      </w:r>
    </w:p>
    <w:p w:rsidR="00ED7BAD" w:rsidRDefault="00ED7BAD">
      <w:pPr>
        <w:pStyle w:val="ConsPlusNonformat"/>
        <w:jc w:val="both"/>
      </w:pPr>
      <w:r>
        <w:t>реализуемого     в    рамках    одного    из    приоритетных    направлений</w:t>
      </w:r>
    </w:p>
    <w:p w:rsidR="00ED7BAD" w:rsidRDefault="00ED7BAD">
      <w:pPr>
        <w:pStyle w:val="ConsPlusNonformat"/>
        <w:jc w:val="both"/>
      </w:pPr>
      <w:r>
        <w:t xml:space="preserve">социально-экономического  развития Республики Бурятия, определенных </w:t>
      </w:r>
      <w:hyperlink r:id="rId42" w:history="1">
        <w:r>
          <w:rPr>
            <w:color w:val="0000FF"/>
          </w:rPr>
          <w:t>Законом</w:t>
        </w:r>
      </w:hyperlink>
    </w:p>
    <w:p w:rsidR="00ED7BAD" w:rsidRDefault="00ED7BAD">
      <w:pPr>
        <w:pStyle w:val="ConsPlusNonformat"/>
        <w:jc w:val="both"/>
      </w:pPr>
      <w:r>
        <w:t xml:space="preserve">Республики      Бурятия     от     18.03.2019     </w:t>
      </w:r>
      <w:hyperlink r:id="rId43" w:history="1">
        <w:r>
          <w:rPr>
            <w:color w:val="0000FF"/>
          </w:rPr>
          <w:t>N     360-VI</w:t>
        </w:r>
      </w:hyperlink>
      <w:r>
        <w:t xml:space="preserve"> "О Стратегии</w:t>
      </w:r>
    </w:p>
    <w:p w:rsidR="00ED7BAD" w:rsidRDefault="00ED7BAD">
      <w:pPr>
        <w:pStyle w:val="ConsPlusNonformat"/>
        <w:jc w:val="both"/>
      </w:pPr>
      <w:r>
        <w:t>социально-экономического  развития  Республики  Бурятия  на  период до 2035</w:t>
      </w:r>
    </w:p>
    <w:p w:rsidR="00ED7BAD" w:rsidRDefault="00ED7BAD">
      <w:pPr>
        <w:pStyle w:val="ConsPlusNonformat"/>
        <w:jc w:val="both"/>
      </w:pPr>
      <w:r>
        <w:t>года", - 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            (указать приоритетное направление)</w:t>
      </w:r>
    </w:p>
    <w:p w:rsidR="00ED7BAD" w:rsidRDefault="00ED7BAD">
      <w:pPr>
        <w:pStyle w:val="ConsPlusNonformat"/>
        <w:jc w:val="both"/>
      </w:pPr>
      <w:r>
        <w:t>и предусматривающего 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                        (указать суть проекта)</w:t>
      </w:r>
    </w:p>
    <w:p w:rsidR="00ED7BAD" w:rsidRDefault="00ED7BAD">
      <w:pPr>
        <w:pStyle w:val="ConsPlusNonformat"/>
        <w:jc w:val="both"/>
      </w:pPr>
      <w:r>
        <w:lastRenderedPageBreak/>
        <w:t>с  объемом инвестиций не менее __________________ рублей, сроком реализации</w:t>
      </w:r>
    </w:p>
    <w:p w:rsidR="00ED7BAD" w:rsidRDefault="00ED7BAD">
      <w:pPr>
        <w:pStyle w:val="ConsPlusNonformat"/>
        <w:jc w:val="both"/>
      </w:pPr>
      <w:r>
        <w:t>с _______________ по ___________________.</w:t>
      </w:r>
    </w:p>
    <w:p w:rsidR="00ED7BAD" w:rsidRDefault="00ED7BAD">
      <w:pPr>
        <w:pStyle w:val="ConsPlusNonformat"/>
        <w:jc w:val="both"/>
      </w:pPr>
      <w:r>
        <w:t xml:space="preserve">    1.2.   Этапы,   сроки   и  стоимость  выполнения  работ  по  реализации</w:t>
      </w:r>
    </w:p>
    <w:p w:rsidR="00ED7BAD" w:rsidRDefault="00ED7BAD">
      <w:pPr>
        <w:pStyle w:val="ConsPlusNonformat"/>
        <w:jc w:val="both"/>
      </w:pPr>
      <w:r>
        <w:t>Инвестиционного  проекта  установлены  графиком  реализации инвестиционного</w:t>
      </w:r>
    </w:p>
    <w:p w:rsidR="00ED7BAD" w:rsidRDefault="00ED7BAD">
      <w:pPr>
        <w:pStyle w:val="ConsPlusNonformat"/>
        <w:jc w:val="both"/>
      </w:pPr>
      <w:r>
        <w:t xml:space="preserve">проекта согласно </w:t>
      </w:r>
      <w:hyperlink w:anchor="P278" w:history="1">
        <w:r>
          <w:rPr>
            <w:color w:val="0000FF"/>
          </w:rPr>
          <w:t>приложению N 1</w:t>
        </w:r>
      </w:hyperlink>
      <w:r>
        <w:t>, являющемуся неотъемлемой частью настоящего</w:t>
      </w:r>
    </w:p>
    <w:p w:rsidR="00ED7BAD" w:rsidRDefault="00ED7BAD">
      <w:pPr>
        <w:pStyle w:val="ConsPlusNonformat"/>
        <w:jc w:val="both"/>
      </w:pPr>
      <w:r>
        <w:t>Соглашения (далее - График).</w:t>
      </w:r>
    </w:p>
    <w:p w:rsidR="00ED7BAD" w:rsidRDefault="00ED7BAD">
      <w:pPr>
        <w:pStyle w:val="ConsPlusNonformat"/>
        <w:jc w:val="both"/>
      </w:pPr>
      <w:r>
        <w:t xml:space="preserve">    1.3. Земельный  участок  (земельные участки), на котором предполагается</w:t>
      </w:r>
    </w:p>
    <w:p w:rsidR="00ED7BAD" w:rsidRDefault="00ED7BAD">
      <w:pPr>
        <w:pStyle w:val="ConsPlusNonformat"/>
        <w:jc w:val="both"/>
      </w:pPr>
      <w:r>
        <w:t xml:space="preserve">реализация  масштабного  инвестиционного  проекта,  установлены  в  </w:t>
      </w:r>
      <w:hyperlink w:anchor="P580" w:history="1">
        <w:r>
          <w:rPr>
            <w:color w:val="0000FF"/>
          </w:rPr>
          <w:t>Перечне</w:t>
        </w:r>
      </w:hyperlink>
    </w:p>
    <w:p w:rsidR="00ED7BAD" w:rsidRDefault="00ED7BAD">
      <w:pPr>
        <w:pStyle w:val="ConsPlusNonformat"/>
        <w:jc w:val="both"/>
      </w:pPr>
      <w:r>
        <w:t xml:space="preserve">согласно   </w:t>
      </w:r>
      <w:hyperlink w:anchor="P580" w:history="1">
        <w:r>
          <w:rPr>
            <w:color w:val="0000FF"/>
          </w:rPr>
          <w:t>приложению   N  4</w:t>
        </w:r>
      </w:hyperlink>
      <w:r>
        <w:t>,  являющемуся  неотъемлемой  частью настоящего</w:t>
      </w:r>
    </w:p>
    <w:p w:rsidR="00ED7BAD" w:rsidRDefault="00ED7BAD">
      <w:pPr>
        <w:pStyle w:val="ConsPlusNonformat"/>
        <w:jc w:val="both"/>
      </w:pPr>
      <w:r>
        <w:t>соглашения.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2. Права и обязанности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В целях реализации настоящего Соглашения по взаимной договоренности Сторон: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2.1. Инвестор обязуется: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5" w:name="P181"/>
      <w:bookmarkEnd w:id="5"/>
      <w:r>
        <w:t xml:space="preserve">2.1.1. Обеспечивать в соответствии с Графиком реализацию Инвестиционного проекта, его финансирование за счет собственных и привлеченных средств в объеме, установленном в </w:t>
      </w:r>
      <w:hyperlink w:anchor="P156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6" w:name="P182"/>
      <w:bookmarkEnd w:id="6"/>
      <w:r>
        <w:t xml:space="preserve">Обеспечивать достижение результатов реализации Инвестиционного проекта, предусмотренных технико-экономическим обоснованием, являющимся неотъемлемой частью настоящего Соглашения </w:t>
      </w:r>
      <w:hyperlink w:anchor="P465" w:history="1">
        <w:r>
          <w:rPr>
            <w:color w:val="0000FF"/>
          </w:rPr>
          <w:t>(приложение N 2)</w:t>
        </w:r>
      </w:hyperlink>
      <w:r>
        <w:t>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Обязательство Инвестора по данному подпункту возникает в случае и с момента предоставления Инвестору в соответствии с Порядком проверки соответствия инвестиционных проектов критериям отнесения инвестиционного проекта к масштабным инвестиционным проектам, установленным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Бурятия от 30.12.2003 N 601-III "О земле", утвержденным настоящим постановлением, в аренду земельного участка, находящегося в государственной или муниципальной собственности, без проведения торгов в соответствии с распоряжением Главы Республики Бурятия (далее - договор аренды).</w:t>
      </w:r>
    </w:p>
    <w:p w:rsidR="00ED7BAD" w:rsidRDefault="00ED7BAD">
      <w:pPr>
        <w:pStyle w:val="ConsPlusNonformat"/>
        <w:spacing w:before="200"/>
        <w:jc w:val="both"/>
      </w:pPr>
      <w:bookmarkStart w:id="7" w:name="P184"/>
      <w:bookmarkEnd w:id="7"/>
      <w:r>
        <w:t xml:space="preserve">    2.1.2. Один раз в полугодие - до 5 августа и до 5 февраля, представлять</w:t>
      </w:r>
    </w:p>
    <w:p w:rsidR="00ED7BAD" w:rsidRDefault="00ED7BAD">
      <w:pPr>
        <w:pStyle w:val="ConsPlusNonformat"/>
        <w:jc w:val="both"/>
      </w:pPr>
      <w:r>
        <w:t>в 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(наименование исполнительного органа государственной власти Республики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Бурятия, либо некоммерческой организации, либо хозяйственного общества,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уполномоченного в соответствии с настоящим Соглашением осуществлять</w:t>
      </w:r>
    </w:p>
    <w:p w:rsidR="00ED7BAD" w:rsidRDefault="00ED7BAD">
      <w:pPr>
        <w:pStyle w:val="ConsPlusNonformat"/>
        <w:jc w:val="both"/>
      </w:pPr>
      <w:r>
        <w:t xml:space="preserve">                                 контроль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за ходом реализации масштабного инвестиционного проекта и исполнением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настоящего Соглашения (далее - Уполномоченный орган))</w:t>
      </w:r>
    </w:p>
    <w:p w:rsidR="00ED7BAD" w:rsidRDefault="00ED7BAD">
      <w:pPr>
        <w:pStyle w:val="ConsPlusNonformat"/>
        <w:jc w:val="both"/>
      </w:pPr>
      <w:r>
        <w:t>отчет  о  ходе  реализации  масштабного  инвестиционного  проекта  (далее -</w:t>
      </w:r>
    </w:p>
    <w:p w:rsidR="00ED7BAD" w:rsidRDefault="00ED7BAD">
      <w:pPr>
        <w:pStyle w:val="ConsPlusNonformat"/>
        <w:jc w:val="both"/>
      </w:pPr>
      <w:r>
        <w:t>проект)   с   информацией  об  осуществленных  инвестициях  и  соответствии</w:t>
      </w:r>
    </w:p>
    <w:p w:rsidR="00ED7BAD" w:rsidRDefault="00ED7BAD">
      <w:pPr>
        <w:pStyle w:val="ConsPlusNonformat"/>
        <w:jc w:val="both"/>
      </w:pPr>
      <w:r>
        <w:t>фактически  достигнутых  результатов реализации проекта плановым параметрам</w:t>
      </w:r>
    </w:p>
    <w:p w:rsidR="00ED7BAD" w:rsidRDefault="00ED7BAD">
      <w:pPr>
        <w:pStyle w:val="ConsPlusNonformat"/>
        <w:jc w:val="both"/>
      </w:pPr>
      <w:r>
        <w:t>по состоянию на конец отчетного полугодия с приложением:</w:t>
      </w:r>
    </w:p>
    <w:p w:rsidR="00ED7BAD" w:rsidRDefault="00ED7BAD">
      <w:pPr>
        <w:pStyle w:val="ConsPlusNonformat"/>
        <w:jc w:val="both"/>
      </w:pPr>
      <w:r>
        <w:t xml:space="preserve">    1)   пояснительной   записки,   отражающей  ход  реализации  проекта  и</w:t>
      </w:r>
    </w:p>
    <w:p w:rsidR="00ED7BAD" w:rsidRDefault="00ED7BAD">
      <w:pPr>
        <w:pStyle w:val="ConsPlusNonformat"/>
        <w:jc w:val="both"/>
      </w:pPr>
      <w:r>
        <w:t>выполнение  условий  инвестиционного  соглашения,  при  наличии  -  причины</w:t>
      </w:r>
    </w:p>
    <w:p w:rsidR="00ED7BAD" w:rsidRDefault="00ED7BAD">
      <w:pPr>
        <w:pStyle w:val="ConsPlusNonformat"/>
        <w:jc w:val="both"/>
      </w:pPr>
      <w:r>
        <w:t>отставания от графика и проблемы по реализации проекта;</w:t>
      </w:r>
    </w:p>
    <w:p w:rsidR="00ED7BAD" w:rsidRDefault="00ED7BAD">
      <w:pPr>
        <w:pStyle w:val="ConsPlusNonformat"/>
        <w:jc w:val="both"/>
      </w:pPr>
      <w:r>
        <w:t xml:space="preserve">    2) документов, подтверждающих фактическое вложение Инвестором средств в</w:t>
      </w:r>
    </w:p>
    <w:p w:rsidR="00ED7BAD" w:rsidRDefault="00ED7BAD">
      <w:pPr>
        <w:pStyle w:val="ConsPlusNonformat"/>
        <w:jc w:val="both"/>
      </w:pPr>
      <w:r>
        <w:t>реализацию проекта, в соответствии с Графиком.</w:t>
      </w:r>
    </w:p>
    <w:p w:rsidR="00ED7BAD" w:rsidRDefault="00ED7BAD">
      <w:pPr>
        <w:pStyle w:val="ConsPlusNormal"/>
        <w:ind w:firstLine="540"/>
        <w:jc w:val="both"/>
      </w:pPr>
      <w:r>
        <w:t xml:space="preserve">2.1.3. Уведомлять Правительство о своей реорганизации, ликвидации, возбуждении процедуры банкротства или налоговой перерегистрации в другом субъекте Российской Федерации в течение 10 (десяти) календарных дней с момента принятия соответствующего решения, а также информировать Правительство об изменении платежных, почтовых и иных реквизитов путем направления письменных уведомлений заказным письмом с уведомлением о вручении в 3-дневный срок с момента наступления таких изменений. Действия Правительства, совершенные по </w:t>
      </w:r>
      <w:r>
        <w:lastRenderedPageBreak/>
        <w:t>старым адресам и счетам, до получения уведомлений об их изменениях засчитываются во исполнение обязательств.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8" w:name="P206"/>
      <w:bookmarkEnd w:id="8"/>
      <w:r>
        <w:t>2.1.4. Обеспечивать в соответствии с законодательством о налогах и сборах дисциплину расчетов с бюджетами всех уровней бюджетной системы Российской Федерации, внебюджетными фондами. Не допускать образования просроченной задолженности по налогам и сборам в бюджеты всех уровней бюджетной системы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2.1.5. Использовать земельный участок в целях реализации масштабного инвестиционного проекта и надлежащим образом исполнять все условия договора аренды.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 Инвестор имеет право: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2.2.2. Корректировать показатели, объемы финансирования и сроки реализации Инвестиционного проекта по согласованию с Правительством путем оформления дополнительного Соглашения к настоящему Соглашению в случаях, предусмотренных Порядком заключения и контроля за 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Бурятия, определенных законом Республики Бурятия.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 Правительство обязуется: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2.3.1. Оказывать информационную, организационную и правовую поддержку Инвестора по вопросам действующего инвестиционного законодательства Республики Бурятия и тематике реализуемого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2.3.2. Оказывать необходимое содействие в обеспечении реализации Инвестиционного проекта по вопросам, входящим в компетенцию Правительства, в рамках действующего федерального законодательства и законодательства Республики Бурятия.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2.3.3. Оперативно рассматривать письменные предложения Инвестора, связанные с реализацией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 Правительство имеет право: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2.4.1. В лице Уполномоченного органа осуществлять контроль за реализацией Соглашения, требовать от Инвестора информацию о ходе реализации Инвестиционного проекта и документацию, необходимую для контроля за соблюдением условий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2.4.2. Осуществлять проверки Инвестора в части соблюдения им условий настоящего Соглашения.</w:t>
      </w:r>
    </w:p>
    <w:p w:rsidR="00ED7BAD" w:rsidRDefault="00ED7BAD">
      <w:pPr>
        <w:pStyle w:val="ConsPlusNonformat"/>
        <w:spacing w:before="200"/>
        <w:jc w:val="both"/>
      </w:pPr>
      <w:r>
        <w:t xml:space="preserve">    Контроль  за  выполнением  Инвестором  условий  настоящего Соглашения и</w:t>
      </w:r>
    </w:p>
    <w:p w:rsidR="00ED7BAD" w:rsidRDefault="00ED7BAD">
      <w:pPr>
        <w:pStyle w:val="ConsPlusNonformat"/>
        <w:jc w:val="both"/>
      </w:pPr>
      <w:r>
        <w:t>ходом     реализации     Инвестиционного     проекта     возлагается     на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__________________________________________________________________________.</w:t>
      </w:r>
    </w:p>
    <w:p w:rsidR="00ED7BAD" w:rsidRDefault="00ED7BAD">
      <w:pPr>
        <w:pStyle w:val="ConsPlusNonformat"/>
        <w:jc w:val="both"/>
      </w:pPr>
      <w:r>
        <w:t xml:space="preserve">                          (Уполномоченный орган)</w:t>
      </w:r>
    </w:p>
    <w:p w:rsidR="00ED7BAD" w:rsidRDefault="00ED7BAD">
      <w:pPr>
        <w:pStyle w:val="ConsPlusNormal"/>
        <w:ind w:firstLine="540"/>
        <w:jc w:val="both"/>
      </w:pPr>
      <w:r>
        <w:t>2.4.3. Требовать досрочного расторжения настоящего Соглашения и договора аренды по основаниям и в порядке, установленным действующим законодательством Российской Федерации.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3. Срок действия Соглашения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bookmarkStart w:id="10" w:name="P226"/>
      <w:bookmarkEnd w:id="10"/>
      <w:r>
        <w:t xml:space="preserve">3.1. Настоящее Соглашение вступает в силу с момента его подписания всеми Сторонами и </w:t>
      </w:r>
      <w:r>
        <w:lastRenderedPageBreak/>
        <w:t>действует в течение ______ лет.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4. Прекращение действия Соглашения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 xml:space="preserve">4.1. Настоящее Соглашение прекращается по истечении срока действия Соглашения, установленного </w:t>
      </w:r>
      <w:hyperlink w:anchor="P226" w:history="1">
        <w:r>
          <w:rPr>
            <w:color w:val="0000FF"/>
          </w:rPr>
          <w:t>пунктом 3.1</w:t>
        </w:r>
      </w:hyperlink>
      <w:r>
        <w:t xml:space="preserve">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1" w:name="P231"/>
      <w:bookmarkEnd w:id="11"/>
      <w:r>
        <w:t>4.2. Настоящее Соглашение может быть прекращено в случае досрочного расторжения по обоюдному согласию Сторон. Сторона, решившая досрочно расторгнуть Соглашение, обязана направить другой Стороне письменное предложение о расторжении Соглашения по соглашению Сторон с указанием оснований для расторжения.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>4.3. Настоящее Соглашение может быть прекращено по решению суда по основаниям, предусмотренным действующим законодательством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3" w:name="P233"/>
      <w:bookmarkEnd w:id="13"/>
      <w:r>
        <w:t>4.4. Настоящее Соглашение может быть прекращено в одностороннем порядке в следующих случаях: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 инициативе Инвестора: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4.4.1. Если Правительство не выполняет условия настоящего Соглашения по причинам, зависящим от Правительства.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 инициативе Правительства: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4.4.2. Невыполнение Инвестором условий и обязательств по настоящему Соглашению, в частности, отклонение более чем на одну треть объема инвестиций, фактически вложенных за период с даты заключения Соглашения на конец отчетного квартала (года) нарастающим итогом, от плановых показателей ТЭО и Графика (</w:t>
      </w:r>
      <w:hyperlink w:anchor="P278" w:history="1">
        <w:r>
          <w:rPr>
            <w:color w:val="0000FF"/>
          </w:rPr>
          <w:t>приложения NN 1</w:t>
        </w:r>
      </w:hyperlink>
      <w:r>
        <w:t xml:space="preserve"> и </w:t>
      </w:r>
      <w:hyperlink w:anchor="P465" w:history="1">
        <w:r>
          <w:rPr>
            <w:color w:val="0000FF"/>
          </w:rPr>
          <w:t>2</w:t>
        </w:r>
      </w:hyperlink>
      <w:r>
        <w:t xml:space="preserve"> к настоящему Соглашению) за тот же период.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4.4.3. В случае прекращения осуществления Инвестором инвестиционной деятельности по решению уполномоченных государственных органов в соответствии с действующим законодательством.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4.4.4. Если Инвестор не представляет отчетность (документы, сведения), предусмотренные </w:t>
      </w:r>
      <w:hyperlink w:anchor="P184" w:history="1">
        <w:r>
          <w:rPr>
            <w:color w:val="0000FF"/>
          </w:rPr>
          <w:t>подпунктом 2.1.2</w:t>
        </w:r>
      </w:hyperlink>
      <w:r>
        <w:t xml:space="preserve"> настоящего Соглашения, либо представляет ее с нарушением сроков, либо представляет недостоверную отчетность.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4.4.5. Возбуждение в отношении Инвестора производства о несостоятельности (банкротстве), ликвидация Инвестора.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4.4.6. В случае использования Инвестором не по целевому назначению земельного участка, находящегося в государственной или муниципальной собственности, и предоставленного ему в аренду без проведения торгов в соответствии с распоряжением Главы Республики Бурятия в целях реализации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4" w:name="P242"/>
      <w:bookmarkEnd w:id="14"/>
      <w:r>
        <w:t>4.5. Настоящее Соглашение может прекратить свое действие в иных случаях, предусмотренных действующим законодательством и настоящим Соглашением.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4.6. В случае прекращения действия Соглашения и/или в случае несоблюдения Инвестором условий, предусмотренных </w:t>
      </w:r>
      <w:hyperlink w:anchor="P18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82" w:history="1">
        <w:r>
          <w:rPr>
            <w:color w:val="0000FF"/>
          </w:rPr>
          <w:t>вторым подпункта 2.1.1</w:t>
        </w:r>
      </w:hyperlink>
      <w:r>
        <w:t xml:space="preserve">, </w:t>
      </w:r>
      <w:hyperlink w:anchor="P184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206" w:history="1">
        <w:r>
          <w:rPr>
            <w:color w:val="0000FF"/>
          </w:rPr>
          <w:t>2.1.4</w:t>
        </w:r>
      </w:hyperlink>
      <w:r>
        <w:t xml:space="preserve">, </w:t>
      </w:r>
      <w:hyperlink w:anchor="P207" w:history="1">
        <w:r>
          <w:rPr>
            <w:color w:val="0000FF"/>
          </w:rPr>
          <w:t>2.1.5 пункта 2.1</w:t>
        </w:r>
      </w:hyperlink>
      <w:r>
        <w:t xml:space="preserve"> настоящего Соглашения, договор аренды расторгается.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5. Порядок разрешения споров и ответственность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lastRenderedPageBreak/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5.2. Все споры и разногласия, которые могут возникнуть в связи с реализацией настоящего Соглашения, решаются путем переговоров между Сторонами.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5.3. В случае невозможности решить споры и разногласия путем переговоров в течение одного месяца с момента начала переговоров, они могут быть решены в судебном порядке, установленном законодательством Российской Федерации.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6. Обстоятельства непреодолимой силы (форс-мажор)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условия настоящего Соглашения и обязательства Сторон по нему могут быть скорректированы по согласованию Сторон, путем заключения дополнительного Соглашения к настоящему Соглашению, при условии уведомления одной Стороной, для которой эти обстоятельства наступили, другой Стороны в течение 30 (тридцати) календарных дней со дня, когда стало известно об этом.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Подобное уведомление должно содержать сведения о возникновении обстоятельств непреодолимой силы, их характере, последствиях. Неуведомление или несвоевременное уведомление другой Стороны о наступлении форс-мажорных обстоятельств в установленные настоящим Соглашением сроки не дает права ссылаться на наступление форс-мажорных обстоятельств при невозможности выполнить свои обязанности по настоящему Соглашению.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7. Заключительные положения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7.1. 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Соглашения, и вступают в силу с момента их подписания Сторонами.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7.2. Настоящее Соглашение составлено в двух экземплярах на русском языке, имеющих одинаковую юридическую силу, по одному экземпляру для Инвестора и Правительства.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8. Подписи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Правительства:                         От Инвестора: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МП                                        МП</w:t>
      </w:r>
    </w:p>
    <w:p w:rsidR="00ED7BAD" w:rsidRDefault="00ED7BAD">
      <w:pPr>
        <w:pStyle w:val="ConsPlusNormal"/>
        <w:ind w:firstLine="540"/>
        <w:jc w:val="both"/>
      </w:pPr>
      <w:r>
        <w:t xml:space="preserve">Примечание: данная типовая форма инвестиционного соглашения является обязательной только для инвестиционных соглашений между инвесторами и Правительством Республики Бурятия, являющихся критерием отнесения инвестиционного проекта к масштабным инвестиционным проектам в соответствии с </w:t>
      </w:r>
      <w:hyperlink r:id="rId45" w:history="1">
        <w:r>
          <w:rPr>
            <w:color w:val="0000FF"/>
          </w:rPr>
          <w:t>подпунктом "б" пункта 3 части 2 статьи 12.1</w:t>
        </w:r>
      </w:hyperlink>
      <w:r>
        <w:t xml:space="preserve"> Закона Республики Бурятия "О земле" (для реализации приоритетных направлений социально-экономического развития Республики Бурятия, определенных законом Республики Бурятия).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1</w:t>
      </w:r>
    </w:p>
    <w:p w:rsidR="00ED7BAD" w:rsidRDefault="00ED7BAD">
      <w:pPr>
        <w:pStyle w:val="ConsPlusNormal"/>
        <w:jc w:val="right"/>
      </w:pPr>
      <w:r>
        <w:t>к Инвестиционному соглашению</w:t>
      </w:r>
    </w:p>
    <w:p w:rsidR="00ED7BAD" w:rsidRDefault="00ED7BAD">
      <w:pPr>
        <w:pStyle w:val="ConsPlusNormal"/>
        <w:jc w:val="right"/>
      </w:pPr>
      <w:r>
        <w:t>между Правительством Республики</w:t>
      </w:r>
    </w:p>
    <w:p w:rsidR="00ED7BAD" w:rsidRDefault="00ED7BAD">
      <w:pPr>
        <w:pStyle w:val="ConsPlusNormal"/>
        <w:jc w:val="right"/>
      </w:pPr>
      <w:r>
        <w:lastRenderedPageBreak/>
        <w:t>Бурятия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15" w:name="P278"/>
      <w:bookmarkEnd w:id="15"/>
      <w:r>
        <w:t>ГРАФИК</w:t>
      </w:r>
    </w:p>
    <w:p w:rsidR="00ED7BAD" w:rsidRDefault="00ED7BAD">
      <w:pPr>
        <w:pStyle w:val="ConsPlusNormal"/>
        <w:jc w:val="center"/>
      </w:pPr>
      <w:r>
        <w:t xml:space="preserve">реализации инвестиционного проекта </w:t>
      </w:r>
      <w:hyperlink w:anchor="P449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737"/>
        <w:gridCol w:w="680"/>
        <w:gridCol w:w="567"/>
        <w:gridCol w:w="567"/>
        <w:gridCol w:w="425"/>
        <w:gridCol w:w="680"/>
        <w:gridCol w:w="567"/>
        <w:gridCol w:w="567"/>
      </w:tblGrid>
      <w:tr w:rsidR="00ED7BAD">
        <w:tc>
          <w:tcPr>
            <w:tcW w:w="56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685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53" w:type="dxa"/>
            <w:gridSpan w:val="7"/>
          </w:tcPr>
          <w:p w:rsidR="00ED7BAD" w:rsidRDefault="00ED7BAD">
            <w:pPr>
              <w:pStyle w:val="ConsPlusNormal"/>
              <w:jc w:val="center"/>
            </w:pPr>
            <w:r>
              <w:t>Срок реализации проекта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1814" w:type="dxa"/>
            <w:gridSpan w:val="3"/>
          </w:tcPr>
          <w:p w:rsidR="00ED7BAD" w:rsidRDefault="00ED7BA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25" w:type="dxa"/>
          </w:tcPr>
          <w:p w:rsidR="00ED7BAD" w:rsidRDefault="00ED7BA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  <w:gridSpan w:val="3"/>
          </w:tcPr>
          <w:p w:rsidR="00ED7BAD" w:rsidRDefault="00ED7BAD">
            <w:pPr>
              <w:pStyle w:val="ConsPlusNormal"/>
              <w:jc w:val="center"/>
            </w:pPr>
            <w:r>
              <w:t>N-й год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680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25" w:type="dxa"/>
            <w:vMerge w:val="restart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680" w:type="dxa"/>
            <w:vMerge/>
          </w:tcPr>
          <w:p w:rsidR="00ED7BAD" w:rsidRDefault="00ED7BAD"/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 п/г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2 п/г</w:t>
            </w:r>
          </w:p>
        </w:tc>
        <w:tc>
          <w:tcPr>
            <w:tcW w:w="425" w:type="dxa"/>
            <w:vMerge/>
          </w:tcPr>
          <w:p w:rsidR="00ED7BAD" w:rsidRDefault="00ED7BAD"/>
        </w:tc>
        <w:tc>
          <w:tcPr>
            <w:tcW w:w="680" w:type="dxa"/>
            <w:vMerge/>
          </w:tcPr>
          <w:p w:rsidR="00ED7BAD" w:rsidRDefault="00ED7BAD"/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 п/г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2 п/г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Всего инвестиций по проекту: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в том числе по этапам проекта: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1.1.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Этап проекта (содержание данного этапа работ, дата начала и завершения этапа)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...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1.n.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Этап проекта (содержание данного этапа работ, дата начала и завершения этапа)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6" w:name="P449"/>
      <w:bookmarkEnd w:id="16"/>
      <w:r>
        <w:t>&lt;*&gt; График реализации инвестиционного проекта составляется на срок реализации инвестиционного проекта, но не менее периода действия инвестиционного соглашения в соответствии с ТЭО инвестиционного проекта.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Правительства:                         От Инвестора: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lastRenderedPageBreak/>
        <w:t>МП                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2</w:t>
      </w:r>
    </w:p>
    <w:p w:rsidR="00ED7BAD" w:rsidRDefault="00ED7BAD">
      <w:pPr>
        <w:pStyle w:val="ConsPlusNormal"/>
        <w:jc w:val="right"/>
      </w:pPr>
      <w:r>
        <w:t>к Инвестиционному соглашению</w:t>
      </w:r>
    </w:p>
    <w:p w:rsidR="00ED7BAD" w:rsidRDefault="00ED7BAD">
      <w:pPr>
        <w:pStyle w:val="ConsPlusNormal"/>
        <w:jc w:val="right"/>
      </w:pPr>
      <w:r>
        <w:t>между Правительством Республики</w:t>
      </w:r>
    </w:p>
    <w:p w:rsidR="00ED7BAD" w:rsidRDefault="00ED7BAD">
      <w:pPr>
        <w:pStyle w:val="ConsPlusNormal"/>
        <w:jc w:val="right"/>
      </w:pPr>
      <w:r>
        <w:t>Бурятия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17" w:name="P465"/>
      <w:bookmarkEnd w:id="17"/>
      <w:r>
        <w:t>ПРИМЕРНЫЙ СОСТАВ ТЕХНИКО-ЭКОНОМИЧЕСКОГО ОБОСНОВАНИЯ</w:t>
      </w:r>
    </w:p>
    <w:p w:rsidR="00ED7BAD" w:rsidRDefault="00ED7BAD">
      <w:pPr>
        <w:pStyle w:val="ConsPlusNormal"/>
        <w:jc w:val="center"/>
      </w:pPr>
      <w:r>
        <w:t xml:space="preserve">ИНВЕСТИЦИОННОГО ПРОЕКТА (ТЭО ПРОЕКТА) </w:t>
      </w:r>
      <w:hyperlink w:anchor="P469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18" w:name="P469"/>
      <w:bookmarkEnd w:id="18"/>
      <w:r>
        <w:t>&lt;*&gt; По форме, установленной приложением к Порядку проверки соответствия инвестиционных проектов критериям отнесения инвестиционного проекта к масштабным инвестиционным проектам, утвержденному настоящим постановлением.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Правительства:                         От Инвестора: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МП                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3</w:t>
      </w:r>
    </w:p>
    <w:p w:rsidR="00ED7BAD" w:rsidRDefault="00ED7BAD">
      <w:pPr>
        <w:pStyle w:val="ConsPlusNormal"/>
        <w:jc w:val="right"/>
      </w:pPr>
      <w:r>
        <w:t>к Инвестиционному соглашению</w:t>
      </w:r>
    </w:p>
    <w:p w:rsidR="00ED7BAD" w:rsidRDefault="00ED7BAD">
      <w:pPr>
        <w:pStyle w:val="ConsPlusNormal"/>
        <w:jc w:val="right"/>
      </w:pPr>
      <w:r>
        <w:t>между Правительством Республики</w:t>
      </w:r>
    </w:p>
    <w:p w:rsidR="00ED7BAD" w:rsidRDefault="00ED7BAD">
      <w:pPr>
        <w:pStyle w:val="ConsPlusNormal"/>
        <w:jc w:val="right"/>
      </w:pPr>
      <w:r>
        <w:t>Бурятия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Форма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19" w:name="P487"/>
      <w:bookmarkEnd w:id="19"/>
      <w:r>
        <w:t>ОТЧЕТ</w:t>
      </w:r>
    </w:p>
    <w:p w:rsidR="00ED7BAD" w:rsidRDefault="00ED7BAD">
      <w:pPr>
        <w:pStyle w:val="ConsPlusNormal"/>
        <w:jc w:val="center"/>
      </w:pPr>
      <w:r>
        <w:t xml:space="preserve">о ходе реализации масштабного инвестиционного проекта </w:t>
      </w:r>
      <w:hyperlink w:anchor="P561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center"/>
      </w:pPr>
      <w:r>
        <w:t>за отчетный период январь - ______ 20__ года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Наименование масштабного инвестиционного проекта -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Наименование инвестора -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Срок реализации проекта -</w:t>
      </w:r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247"/>
        <w:gridCol w:w="907"/>
        <w:gridCol w:w="1134"/>
        <w:gridCol w:w="1247"/>
        <w:gridCol w:w="1077"/>
        <w:gridCol w:w="1134"/>
      </w:tblGrid>
      <w:tr w:rsidR="00ED7BAD">
        <w:tc>
          <w:tcPr>
            <w:tcW w:w="56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75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  <w:jc w:val="center"/>
            </w:pPr>
            <w:r>
              <w:t>Планируемые показатели (в соответствии с бизнес-планом)</w:t>
            </w: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1757" w:type="dxa"/>
            <w:vMerge/>
          </w:tcPr>
          <w:p w:rsidR="00ED7BAD" w:rsidRDefault="00ED7BAD"/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на весь срок реализации проекта</w:t>
            </w:r>
          </w:p>
        </w:tc>
        <w:tc>
          <w:tcPr>
            <w:tcW w:w="907" w:type="dxa"/>
          </w:tcPr>
          <w:p w:rsidR="00ED7BAD" w:rsidRDefault="00ED7BAD">
            <w:pPr>
              <w:pStyle w:val="ConsPlusNormal"/>
              <w:jc w:val="center"/>
            </w:pPr>
            <w:r>
              <w:t>на текущий год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 xml:space="preserve">на отчетное полугодие </w:t>
            </w:r>
            <w:hyperlink w:anchor="P5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на следующее полугодие</w:t>
            </w:r>
          </w:p>
        </w:tc>
        <w:tc>
          <w:tcPr>
            <w:tcW w:w="1077" w:type="dxa"/>
          </w:tcPr>
          <w:p w:rsidR="00ED7BAD" w:rsidRDefault="00ED7BAD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 xml:space="preserve">в отчетном полугодии </w:t>
            </w:r>
            <w:hyperlink w:anchor="P56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D7BAD" w:rsidRDefault="00ED7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D7BAD" w:rsidRDefault="00ED7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>8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Объем инвестиций, тыс. руб.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В т.ч. за счет: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1.1.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1.2.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Привлеченных средств (указать)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Планируемая дата ввода объекта в эксплуатацию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Планируемая дата выхода предприятия на проектную мощность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4.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Причины несоответствия фактических результатов реализации проекта плановым показателям и предложения по их устранению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5.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Проблемные вопросы по реализации проекта, требующие решения, в том числе на федеральном, республиканском и местном уровне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6.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Сведения о целевом использовании юридическим лицом земельного участка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0" w:name="P561"/>
      <w:bookmarkEnd w:id="20"/>
      <w:r>
        <w:t>&lt;*&gt; К отчету обязательно прилагаются пояснительная записка и документы, подтверждающие фактически вложенный объем инвестиций.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1" w:name="P562"/>
      <w:bookmarkEnd w:id="21"/>
      <w:r>
        <w:t>&lt;**&gt; Отчетный период - с 1 января текущего года до конца отчетного полугодия.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Правительства:                         От Инвестора: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______________________________________    _________________________________</w:t>
      </w:r>
    </w:p>
    <w:p w:rsidR="00ED7BAD" w:rsidRDefault="00ED7BAD">
      <w:pPr>
        <w:pStyle w:val="ConsPlusNonformat"/>
        <w:jc w:val="both"/>
      </w:pPr>
      <w:r>
        <w:t>МП                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4</w:t>
      </w:r>
    </w:p>
    <w:p w:rsidR="00ED7BAD" w:rsidRDefault="00ED7BAD">
      <w:pPr>
        <w:pStyle w:val="ConsPlusNormal"/>
        <w:jc w:val="right"/>
      </w:pPr>
      <w:r>
        <w:t>к Инвестиционному соглашению</w:t>
      </w:r>
    </w:p>
    <w:p w:rsidR="00ED7BAD" w:rsidRDefault="00ED7BAD">
      <w:pPr>
        <w:pStyle w:val="ConsPlusNormal"/>
        <w:jc w:val="right"/>
      </w:pPr>
      <w:r>
        <w:t>между Правительством Республики</w:t>
      </w:r>
    </w:p>
    <w:p w:rsidR="00ED7BAD" w:rsidRDefault="00ED7BAD">
      <w:pPr>
        <w:pStyle w:val="ConsPlusNormal"/>
        <w:jc w:val="right"/>
      </w:pPr>
      <w:r>
        <w:t>Бурятия и инвестором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27.09.2018 N 527)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22" w:name="P580"/>
      <w:bookmarkEnd w:id="22"/>
      <w:r>
        <w:t>ПЕРЕЧЕНЬ</w:t>
      </w:r>
    </w:p>
    <w:p w:rsidR="00ED7BAD" w:rsidRDefault="00ED7BAD">
      <w:pPr>
        <w:pStyle w:val="ConsPlusNormal"/>
        <w:jc w:val="center"/>
      </w:pPr>
      <w:r>
        <w:t>земельных участков (земельного участка), на котором</w:t>
      </w:r>
    </w:p>
    <w:p w:rsidR="00ED7BAD" w:rsidRDefault="00ED7BAD">
      <w:pPr>
        <w:pStyle w:val="ConsPlusNormal"/>
        <w:jc w:val="center"/>
      </w:pPr>
      <w:r>
        <w:t>предполагается реализация масштабного инвестиционного</w:t>
      </w:r>
    </w:p>
    <w:p w:rsidR="00ED7BAD" w:rsidRDefault="00ED7BAD">
      <w:pPr>
        <w:pStyle w:val="ConsPlusNormal"/>
        <w:jc w:val="center"/>
      </w:pPr>
      <w:r>
        <w:t>проекта</w:t>
      </w:r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2324"/>
        <w:gridCol w:w="1814"/>
      </w:tblGrid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ED7BAD" w:rsidRDefault="00ED7BA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928" w:type="dxa"/>
          </w:tcPr>
          <w:p w:rsidR="00ED7BAD" w:rsidRDefault="00ED7BAD">
            <w:pPr>
              <w:pStyle w:val="ConsPlusNormal"/>
              <w:jc w:val="center"/>
            </w:pPr>
            <w:r>
              <w:t>Адресные характеристики</w:t>
            </w:r>
          </w:p>
        </w:tc>
        <w:tc>
          <w:tcPr>
            <w:tcW w:w="2324" w:type="dxa"/>
          </w:tcPr>
          <w:p w:rsidR="00ED7BAD" w:rsidRDefault="00ED7BAD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  <w:tc>
          <w:tcPr>
            <w:tcW w:w="1814" w:type="dxa"/>
          </w:tcPr>
          <w:p w:rsidR="00ED7BAD" w:rsidRDefault="00ED7BAD">
            <w:pPr>
              <w:pStyle w:val="ConsPlusNormal"/>
              <w:jc w:val="center"/>
            </w:pPr>
            <w:r>
              <w:t>Форма собственности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1"/>
      </w:pPr>
      <w:r>
        <w:t>Приложение N 2</w:t>
      </w:r>
    </w:p>
    <w:p w:rsidR="00ED7BAD" w:rsidRDefault="00ED7BAD">
      <w:pPr>
        <w:pStyle w:val="ConsPlusNormal"/>
        <w:jc w:val="right"/>
      </w:pPr>
      <w:r>
        <w:t>к Порядку заключения и</w:t>
      </w:r>
    </w:p>
    <w:p w:rsidR="00ED7BAD" w:rsidRDefault="00ED7BAD">
      <w:pPr>
        <w:pStyle w:val="ConsPlusNormal"/>
        <w:jc w:val="right"/>
      </w:pPr>
      <w:r>
        <w:t>контроля за исполнением</w:t>
      </w:r>
    </w:p>
    <w:p w:rsidR="00ED7BAD" w:rsidRDefault="00ED7BAD">
      <w:pPr>
        <w:pStyle w:val="ConsPlusNormal"/>
        <w:jc w:val="right"/>
      </w:pPr>
      <w:r>
        <w:t>инвестиционных соглашений,</w:t>
      </w:r>
    </w:p>
    <w:p w:rsidR="00ED7BAD" w:rsidRDefault="00ED7BAD">
      <w:pPr>
        <w:pStyle w:val="ConsPlusNormal"/>
        <w:jc w:val="right"/>
      </w:pPr>
      <w:r>
        <w:t>предусматривающих</w:t>
      </w:r>
    </w:p>
    <w:p w:rsidR="00ED7BAD" w:rsidRDefault="00ED7BAD">
      <w:pPr>
        <w:pStyle w:val="ConsPlusNormal"/>
        <w:jc w:val="right"/>
      </w:pPr>
      <w:r>
        <w:t>осуществление масштабного</w:t>
      </w:r>
    </w:p>
    <w:p w:rsidR="00ED7BAD" w:rsidRDefault="00ED7BAD">
      <w:pPr>
        <w:pStyle w:val="ConsPlusNormal"/>
        <w:jc w:val="right"/>
      </w:pPr>
      <w:r>
        <w:t>инвестиционного проекта</w:t>
      </w:r>
    </w:p>
    <w:p w:rsidR="00ED7BAD" w:rsidRDefault="00ED7BAD">
      <w:pPr>
        <w:pStyle w:val="ConsPlusNormal"/>
        <w:jc w:val="right"/>
      </w:pPr>
      <w:r>
        <w:t>для реализации приоритетных</w:t>
      </w:r>
    </w:p>
    <w:p w:rsidR="00ED7BAD" w:rsidRDefault="00ED7BAD">
      <w:pPr>
        <w:pStyle w:val="ConsPlusNormal"/>
        <w:jc w:val="right"/>
      </w:pPr>
      <w:r>
        <w:t>направлений социально-</w:t>
      </w:r>
    </w:p>
    <w:p w:rsidR="00ED7BAD" w:rsidRDefault="00ED7BAD">
      <w:pPr>
        <w:pStyle w:val="ConsPlusNormal"/>
        <w:jc w:val="right"/>
      </w:pPr>
      <w:r>
        <w:t>экономического развития</w:t>
      </w:r>
    </w:p>
    <w:p w:rsidR="00ED7BAD" w:rsidRDefault="00ED7BAD">
      <w:pPr>
        <w:pStyle w:val="ConsPlusNormal"/>
        <w:jc w:val="right"/>
      </w:pPr>
      <w:r>
        <w:t>Республики Бурятия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27.09.2018 </w:t>
            </w:r>
            <w:hyperlink r:id="rId4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4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49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26.08.2019 </w:t>
            </w:r>
            <w:hyperlink r:id="rId5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Типовая форма</w:t>
      </w:r>
    </w:p>
    <w:p w:rsidR="00ED7BAD" w:rsidRDefault="00ED7BAD">
      <w:pPr>
        <w:pStyle w:val="ConsPlusNormal"/>
        <w:jc w:val="right"/>
      </w:pPr>
      <w:r>
        <w:t>(распространяется на инвестиционные проекты</w:t>
      </w:r>
    </w:p>
    <w:p w:rsidR="00ED7BAD" w:rsidRDefault="00ED7BAD">
      <w:pPr>
        <w:pStyle w:val="ConsPlusNormal"/>
        <w:jc w:val="right"/>
      </w:pPr>
      <w:r>
        <w:t>для реализации приоритетных направлений</w:t>
      </w:r>
    </w:p>
    <w:p w:rsidR="00ED7BAD" w:rsidRDefault="00ED7BAD">
      <w:pPr>
        <w:pStyle w:val="ConsPlusNormal"/>
        <w:jc w:val="right"/>
      </w:pPr>
      <w:r>
        <w:t>социально-экономического развития</w:t>
      </w:r>
    </w:p>
    <w:p w:rsidR="00ED7BAD" w:rsidRDefault="00ED7BAD">
      <w:pPr>
        <w:pStyle w:val="ConsPlusNormal"/>
        <w:jc w:val="right"/>
      </w:pPr>
      <w:r>
        <w:t>Республики Бурятия)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23" w:name="P631"/>
      <w:bookmarkEnd w:id="23"/>
      <w:r>
        <w:t>ТРЕХСТОРОННЕЕ ИНВЕСТИЦИОННОЕ СОГЛАШЕНИЕ</w:t>
      </w:r>
    </w:p>
    <w:p w:rsidR="00ED7BAD" w:rsidRDefault="00ED7BAD">
      <w:pPr>
        <w:pStyle w:val="ConsPlusNormal"/>
        <w:jc w:val="center"/>
      </w:pPr>
      <w:r>
        <w:t>между Правительством Республики Бурятия, муниципальным</w:t>
      </w:r>
    </w:p>
    <w:p w:rsidR="00ED7BAD" w:rsidRDefault="00ED7BAD">
      <w:pPr>
        <w:pStyle w:val="ConsPlusNormal"/>
        <w:jc w:val="center"/>
      </w:pPr>
      <w:r>
        <w:t>образованием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"__" __________ 20__ г.                                       N ___________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r>
        <w:t xml:space="preserve">    Правительство  Республики Бурятия (далее - Правительство) в лице Главы</w:t>
      </w:r>
    </w:p>
    <w:p w:rsidR="00ED7BAD" w:rsidRDefault="00ED7BAD">
      <w:pPr>
        <w:pStyle w:val="ConsPlusNonformat"/>
        <w:jc w:val="both"/>
      </w:pPr>
      <w:r>
        <w:t>Республики   Бурятия   -   Председателя  Правительства  Республики  Бурятия</w:t>
      </w:r>
    </w:p>
    <w:p w:rsidR="00ED7BAD" w:rsidRDefault="00ED7BAD">
      <w:pPr>
        <w:pStyle w:val="ConsPlusNonformat"/>
        <w:jc w:val="both"/>
      </w:pPr>
      <w:r>
        <w:t>______________________, действующего на основании ________________________,</w:t>
      </w:r>
    </w:p>
    <w:p w:rsidR="00ED7BAD" w:rsidRDefault="00ED7BAD">
      <w:pPr>
        <w:pStyle w:val="ConsPlusNonformat"/>
        <w:jc w:val="both"/>
      </w:pPr>
      <w:r>
        <w:t>________________ муниципальное(го) образование(я) "_______________________"</w:t>
      </w:r>
    </w:p>
    <w:p w:rsidR="00ED7BAD" w:rsidRDefault="00ED7BAD">
      <w:pPr>
        <w:pStyle w:val="ConsPlusNonformat"/>
        <w:jc w:val="both"/>
      </w:pPr>
      <w:r>
        <w:t>в Республике Бурятия (далее - администрация) в лице ______________________,</w:t>
      </w:r>
    </w:p>
    <w:p w:rsidR="00ED7BAD" w:rsidRDefault="00ED7BAD">
      <w:pPr>
        <w:pStyle w:val="ConsPlusNonformat"/>
        <w:jc w:val="both"/>
      </w:pPr>
      <w:r>
        <w:lastRenderedPageBreak/>
        <w:t>действующего на основании Устава, и ____________________________ (ИНН, КПП)</w:t>
      </w:r>
    </w:p>
    <w:p w:rsidR="00ED7BAD" w:rsidRDefault="00ED7BAD">
      <w:pPr>
        <w:pStyle w:val="ConsPlusNonformat"/>
        <w:jc w:val="both"/>
      </w:pPr>
      <w:r>
        <w:t>(далее - Инвестор) в лице ________________________________________________,</w:t>
      </w:r>
    </w:p>
    <w:p w:rsidR="00ED7BAD" w:rsidRDefault="00ED7BAD">
      <w:pPr>
        <w:pStyle w:val="ConsPlusNonformat"/>
        <w:jc w:val="both"/>
      </w:pPr>
      <w:r>
        <w:t xml:space="preserve">                                        (должность, Ф.И.О.)</w:t>
      </w:r>
    </w:p>
    <w:p w:rsidR="00ED7BAD" w:rsidRDefault="00ED7BA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D7BAD" w:rsidRDefault="00ED7BAD">
      <w:pPr>
        <w:pStyle w:val="ConsPlusNonformat"/>
        <w:jc w:val="both"/>
      </w:pPr>
      <w:r>
        <w:t xml:space="preserve">                                (учредительные документы, документы,</w:t>
      </w:r>
    </w:p>
    <w:p w:rsidR="00ED7BAD" w:rsidRDefault="00ED7BAD">
      <w:pPr>
        <w:pStyle w:val="ConsPlusNonformat"/>
        <w:jc w:val="both"/>
      </w:pPr>
      <w:r>
        <w:t xml:space="preserve">                           подтверждающие полномочия действовать от имени</w:t>
      </w:r>
    </w:p>
    <w:p w:rsidR="00ED7BAD" w:rsidRDefault="00ED7BAD">
      <w:pPr>
        <w:pStyle w:val="ConsPlusNonformat"/>
        <w:jc w:val="both"/>
      </w:pPr>
      <w:r>
        <w:t xml:space="preserve">                                          юридического лица)</w:t>
      </w:r>
    </w:p>
    <w:p w:rsidR="00ED7BAD" w:rsidRDefault="00ED7BAD">
      <w:pPr>
        <w:pStyle w:val="ConsPlusNonformat"/>
        <w:jc w:val="both"/>
      </w:pPr>
      <w:r>
        <w:t>именуемые  в  дальнейшем  "Стороны",  в  соответствии с законами Республики</w:t>
      </w:r>
    </w:p>
    <w:p w:rsidR="00ED7BAD" w:rsidRDefault="00ED7BAD">
      <w:pPr>
        <w:pStyle w:val="ConsPlusNonformat"/>
        <w:jc w:val="both"/>
      </w:pPr>
      <w:r>
        <w:t xml:space="preserve">Бурятия  от  30.12.2003  </w:t>
      </w:r>
      <w:hyperlink r:id="rId51" w:history="1">
        <w:r>
          <w:rPr>
            <w:color w:val="0000FF"/>
          </w:rPr>
          <w:t>N  601-III</w:t>
        </w:r>
      </w:hyperlink>
      <w:r>
        <w:t xml:space="preserve">  "О  земле",  от 18.03.2019 </w:t>
      </w:r>
      <w:hyperlink r:id="rId52" w:history="1">
        <w:r>
          <w:rPr>
            <w:color w:val="0000FF"/>
          </w:rPr>
          <w:t>N 360-VI</w:t>
        </w:r>
      </w:hyperlink>
      <w:r>
        <w:t xml:space="preserve"> "О</w:t>
      </w:r>
    </w:p>
    <w:p w:rsidR="00ED7BAD" w:rsidRDefault="00ED7BAD">
      <w:pPr>
        <w:pStyle w:val="ConsPlusNonformat"/>
        <w:jc w:val="both"/>
      </w:pPr>
      <w:r>
        <w:t>Стратегии социально-экономического развития Республики Бурятия на период до</w:t>
      </w:r>
    </w:p>
    <w:p w:rsidR="00ED7BAD" w:rsidRDefault="00ED7BAD">
      <w:pPr>
        <w:pStyle w:val="ConsPlusNonformat"/>
        <w:jc w:val="both"/>
      </w:pPr>
      <w:r>
        <w:t>2035   года"   заключили   настоящее  инвестиционное  соглашение  (далее  -</w:t>
      </w:r>
    </w:p>
    <w:p w:rsidR="00ED7BAD" w:rsidRDefault="00ED7BAD">
      <w:pPr>
        <w:pStyle w:val="ConsPlusNonformat"/>
        <w:jc w:val="both"/>
      </w:pPr>
      <w:r>
        <w:t>Соглашение) о нижеследующем: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r>
        <w:t xml:space="preserve">                           1. Предмет Соглашения</w:t>
      </w:r>
    </w:p>
    <w:p w:rsidR="00ED7BAD" w:rsidRDefault="00ED7BAD">
      <w:pPr>
        <w:pStyle w:val="ConsPlusNonformat"/>
        <w:jc w:val="both"/>
      </w:pPr>
    </w:p>
    <w:p w:rsidR="00ED7BAD" w:rsidRDefault="00ED7BAD">
      <w:pPr>
        <w:pStyle w:val="ConsPlusNonformat"/>
        <w:jc w:val="both"/>
      </w:pPr>
      <w:bookmarkStart w:id="24" w:name="P657"/>
      <w:bookmarkEnd w:id="24"/>
      <w:r>
        <w:t xml:space="preserve">    1.1.  Предметом Соглашения является взаимодействие Сторон по реализации</w:t>
      </w:r>
    </w:p>
    <w:p w:rsidR="00ED7BAD" w:rsidRDefault="00ED7BAD">
      <w:pPr>
        <w:pStyle w:val="ConsPlusNonformat"/>
        <w:jc w:val="both"/>
      </w:pPr>
      <w:r>
        <w:t>инвестиционного проекта (далее - Инвестиционный проект) __________________,</w:t>
      </w:r>
    </w:p>
    <w:p w:rsidR="00ED7BAD" w:rsidRDefault="00ED7BAD">
      <w:pPr>
        <w:pStyle w:val="ConsPlusNonformat"/>
        <w:jc w:val="both"/>
      </w:pPr>
      <w:r>
        <w:t>реализуемого     в    рамках    одного    из    приоритетных    направлений</w:t>
      </w:r>
    </w:p>
    <w:p w:rsidR="00ED7BAD" w:rsidRDefault="00ED7BAD">
      <w:pPr>
        <w:pStyle w:val="ConsPlusNonformat"/>
        <w:jc w:val="both"/>
      </w:pPr>
      <w:r>
        <w:t xml:space="preserve">социально-экономического  развития Республики Бурятия, определенных </w:t>
      </w:r>
      <w:hyperlink r:id="rId53" w:history="1">
        <w:r>
          <w:rPr>
            <w:color w:val="0000FF"/>
          </w:rPr>
          <w:t>Законом</w:t>
        </w:r>
      </w:hyperlink>
    </w:p>
    <w:p w:rsidR="00ED7BAD" w:rsidRDefault="00ED7BAD">
      <w:pPr>
        <w:pStyle w:val="ConsPlusNonformat"/>
        <w:jc w:val="both"/>
      </w:pPr>
      <w:r>
        <w:t xml:space="preserve">Республики      Бурятия     от     18.03.2019     </w:t>
      </w:r>
      <w:hyperlink r:id="rId54" w:history="1">
        <w:r>
          <w:rPr>
            <w:color w:val="0000FF"/>
          </w:rPr>
          <w:t>N     360-VI</w:t>
        </w:r>
      </w:hyperlink>
      <w:r>
        <w:t xml:space="preserve"> "О Стратегии</w:t>
      </w:r>
    </w:p>
    <w:p w:rsidR="00ED7BAD" w:rsidRDefault="00ED7BAD">
      <w:pPr>
        <w:pStyle w:val="ConsPlusNonformat"/>
        <w:jc w:val="both"/>
      </w:pPr>
      <w:r>
        <w:t>социально-экономического  развития  Республики  Бурятия  на  период до 2035</w:t>
      </w:r>
    </w:p>
    <w:p w:rsidR="00ED7BAD" w:rsidRDefault="00ED7BAD">
      <w:pPr>
        <w:pStyle w:val="ConsPlusNonformat"/>
        <w:jc w:val="both"/>
      </w:pPr>
      <w:r>
        <w:t>года", - 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            (указать приоритетное направление)</w:t>
      </w:r>
    </w:p>
    <w:p w:rsidR="00ED7BAD" w:rsidRDefault="00ED7BAD">
      <w:pPr>
        <w:pStyle w:val="ConsPlusNonformat"/>
        <w:jc w:val="both"/>
      </w:pPr>
      <w:r>
        <w:t>и предусматривающего 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                            (указать суть проекта)</w:t>
      </w:r>
    </w:p>
    <w:p w:rsidR="00ED7BAD" w:rsidRDefault="00ED7BAD">
      <w:pPr>
        <w:pStyle w:val="ConsPlusNonformat"/>
        <w:jc w:val="both"/>
      </w:pPr>
      <w:r>
        <w:t>с  объемом инвестиций не менее __________________ рублей, сроком реализации</w:t>
      </w:r>
    </w:p>
    <w:p w:rsidR="00ED7BAD" w:rsidRDefault="00ED7BAD">
      <w:pPr>
        <w:pStyle w:val="ConsPlusNonformat"/>
        <w:jc w:val="both"/>
      </w:pPr>
      <w:r>
        <w:t>с _______________ по ____________________.</w:t>
      </w:r>
    </w:p>
    <w:p w:rsidR="00ED7BAD" w:rsidRDefault="00ED7BAD">
      <w:pPr>
        <w:pStyle w:val="ConsPlusNonformat"/>
        <w:jc w:val="both"/>
      </w:pPr>
      <w:r>
        <w:t xml:space="preserve">    1.2.   Этапы,   сроки   и  стоимость  выполнения  работ  по  реализации</w:t>
      </w:r>
    </w:p>
    <w:p w:rsidR="00ED7BAD" w:rsidRDefault="00ED7BAD">
      <w:pPr>
        <w:pStyle w:val="ConsPlusNonformat"/>
        <w:jc w:val="both"/>
      </w:pPr>
      <w:r>
        <w:t>Инвестиционного  проекта  установлены  графиком  реализации инвестиционного</w:t>
      </w:r>
    </w:p>
    <w:p w:rsidR="00ED7BAD" w:rsidRDefault="00ED7BAD">
      <w:pPr>
        <w:pStyle w:val="ConsPlusNonformat"/>
        <w:jc w:val="both"/>
      </w:pPr>
      <w:r>
        <w:t xml:space="preserve">проекта согласно </w:t>
      </w:r>
      <w:hyperlink w:anchor="P779" w:history="1">
        <w:r>
          <w:rPr>
            <w:color w:val="0000FF"/>
          </w:rPr>
          <w:t>приложению N 1</w:t>
        </w:r>
      </w:hyperlink>
      <w:r>
        <w:t>, являющемуся неотъемлемой частью настоящего</w:t>
      </w:r>
    </w:p>
    <w:p w:rsidR="00ED7BAD" w:rsidRDefault="00ED7BAD">
      <w:pPr>
        <w:pStyle w:val="ConsPlusNonformat"/>
        <w:jc w:val="both"/>
      </w:pPr>
      <w:r>
        <w:t>Соглашения (далее - График).</w:t>
      </w:r>
    </w:p>
    <w:p w:rsidR="00ED7BAD" w:rsidRDefault="00ED7BAD">
      <w:pPr>
        <w:pStyle w:val="ConsPlusNonformat"/>
        <w:jc w:val="both"/>
      </w:pPr>
      <w:r>
        <w:t xml:space="preserve">    1.3.  Земельный  участок (земельные участки), на котором предполагается</w:t>
      </w:r>
    </w:p>
    <w:p w:rsidR="00ED7BAD" w:rsidRDefault="00ED7BAD">
      <w:pPr>
        <w:pStyle w:val="ConsPlusNonformat"/>
        <w:jc w:val="both"/>
      </w:pPr>
      <w:r>
        <w:t xml:space="preserve">реализация  масштабного  инвестиционного  проекта,  установлены  в  </w:t>
      </w:r>
      <w:hyperlink w:anchor="P1084" w:history="1">
        <w:r>
          <w:rPr>
            <w:color w:val="0000FF"/>
          </w:rPr>
          <w:t>Перечне</w:t>
        </w:r>
      </w:hyperlink>
    </w:p>
    <w:p w:rsidR="00ED7BAD" w:rsidRDefault="00ED7BAD">
      <w:pPr>
        <w:pStyle w:val="ConsPlusNonformat"/>
        <w:jc w:val="both"/>
      </w:pPr>
      <w:r>
        <w:t xml:space="preserve">согласно   </w:t>
      </w:r>
      <w:hyperlink w:anchor="P1084" w:history="1">
        <w:r>
          <w:rPr>
            <w:color w:val="0000FF"/>
          </w:rPr>
          <w:t>приложению   N  4</w:t>
        </w:r>
      </w:hyperlink>
      <w:r>
        <w:t>,  являющемуся  неотъемлемой  частью настоящего</w:t>
      </w:r>
    </w:p>
    <w:p w:rsidR="00ED7BAD" w:rsidRDefault="00ED7BAD">
      <w:pPr>
        <w:pStyle w:val="ConsPlusNonformat"/>
        <w:jc w:val="both"/>
      </w:pPr>
      <w:r>
        <w:t>соглашения.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2. Права и обязанности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В целях реализации настоящего Соглашения по взаимной договоренности Сторон: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2.1. Инвестор обязуется: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5" w:name="P682"/>
      <w:bookmarkEnd w:id="25"/>
      <w:r>
        <w:t xml:space="preserve">2.1.1. Обеспечивать в соответствии с Графиком реализацию инвестиционного проекта, его финансирование за счет собственных и привлеченных средств в объеме, установленном в </w:t>
      </w:r>
      <w:hyperlink w:anchor="P657" w:history="1">
        <w:r>
          <w:rPr>
            <w:color w:val="0000FF"/>
          </w:rPr>
          <w:t>пункте 1.1</w:t>
        </w:r>
      </w:hyperlink>
      <w:r>
        <w:t xml:space="preserve">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6" w:name="P683"/>
      <w:bookmarkEnd w:id="26"/>
      <w:r>
        <w:t xml:space="preserve">Обеспечивать достижение результатов реализации Инвестиционного проекта, предусмотренных технико-экономическим обоснованием, являющимся неотъемлемой частью настоящего Соглашения </w:t>
      </w:r>
      <w:hyperlink w:anchor="P967" w:history="1">
        <w:r>
          <w:rPr>
            <w:color w:val="0000FF"/>
          </w:rPr>
          <w:t>(приложение N 2)</w:t>
        </w:r>
      </w:hyperlink>
      <w:r>
        <w:t>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Обязательство Инвестора по данному подпункту возникает в случае и с момента предоставления Инвестору в соответствии с Порядком проверки соответствия инвестиционных проектов критериям отнесения инвестиционного проекта к масштабным инвестиционным проектам, установленным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Бурятия от 30.12.2003 N 601-III "О земле", утвержденным настоящим постановлением, в аренду земельного участка, находящегося в государственной или муниципальной собственности, без проведения торгов в соответствии с распоряжением Главы Республики Бурятия (далее - договор аренды).</w:t>
      </w:r>
    </w:p>
    <w:p w:rsidR="00ED7BAD" w:rsidRDefault="00ED7BAD">
      <w:pPr>
        <w:pStyle w:val="ConsPlusNonformat"/>
        <w:spacing w:before="200"/>
        <w:jc w:val="both"/>
      </w:pPr>
      <w:bookmarkStart w:id="27" w:name="P685"/>
      <w:bookmarkEnd w:id="27"/>
      <w:r>
        <w:t xml:space="preserve">    2.1.2. Один раз в полугодие - до 5 августа и до 5 февраля, представлять</w:t>
      </w:r>
    </w:p>
    <w:p w:rsidR="00ED7BAD" w:rsidRDefault="00ED7BAD">
      <w:pPr>
        <w:pStyle w:val="ConsPlusNonformat"/>
        <w:jc w:val="both"/>
      </w:pPr>
      <w:r>
        <w:t>в 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(наименование исполнительного органа государственной власти Республики</w:t>
      </w:r>
    </w:p>
    <w:p w:rsidR="00ED7BAD" w:rsidRDefault="00ED7B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Бурятия либо некоммерческой организации либо хозяйственного общества,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уполномоченного в соответствии с настоящим Соглашением осуществлять</w:t>
      </w:r>
    </w:p>
    <w:p w:rsidR="00ED7BAD" w:rsidRDefault="00ED7BAD">
      <w:pPr>
        <w:pStyle w:val="ConsPlusNonformat"/>
        <w:jc w:val="both"/>
      </w:pPr>
      <w:r>
        <w:t xml:space="preserve">                                 контроль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за ходом реализации масштабного инвестиционного проекта и исполнением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___________________________________________________________________________</w:t>
      </w:r>
    </w:p>
    <w:p w:rsidR="00ED7BAD" w:rsidRDefault="00ED7BAD">
      <w:pPr>
        <w:pStyle w:val="ConsPlusNonformat"/>
        <w:jc w:val="both"/>
      </w:pPr>
      <w:r>
        <w:t xml:space="preserve">           настоящего соглашения (далее - Уполномоченный орган))</w:t>
      </w:r>
    </w:p>
    <w:p w:rsidR="00ED7BAD" w:rsidRDefault="00ED7BAD">
      <w:pPr>
        <w:pStyle w:val="ConsPlusNonformat"/>
        <w:jc w:val="both"/>
      </w:pPr>
      <w:r>
        <w:t>отчет  о  ходе  реализации  масштабного  инвестиционного  проекта  (далее -</w:t>
      </w:r>
    </w:p>
    <w:p w:rsidR="00ED7BAD" w:rsidRDefault="00ED7BAD">
      <w:pPr>
        <w:pStyle w:val="ConsPlusNonformat"/>
        <w:jc w:val="both"/>
      </w:pPr>
      <w:r>
        <w:t>проект)   с   информацией  об  осуществленных  инвестициях  и  соответствии</w:t>
      </w:r>
    </w:p>
    <w:p w:rsidR="00ED7BAD" w:rsidRDefault="00ED7BAD">
      <w:pPr>
        <w:pStyle w:val="ConsPlusNonformat"/>
        <w:jc w:val="both"/>
      </w:pPr>
      <w:r>
        <w:t>фактически  достигнутых  результатов реализации проекта плановым параметрам</w:t>
      </w:r>
    </w:p>
    <w:p w:rsidR="00ED7BAD" w:rsidRDefault="00ED7BAD">
      <w:pPr>
        <w:pStyle w:val="ConsPlusNonformat"/>
        <w:jc w:val="both"/>
      </w:pPr>
      <w:r>
        <w:t xml:space="preserve">по  состоянию на конец отчетного полугодия по форме согласно </w:t>
      </w:r>
      <w:hyperlink w:anchor="P990" w:history="1">
        <w:r>
          <w:rPr>
            <w:color w:val="0000FF"/>
          </w:rPr>
          <w:t>приложению N 3</w:t>
        </w:r>
      </w:hyperlink>
    </w:p>
    <w:p w:rsidR="00ED7BAD" w:rsidRDefault="00ED7BAD">
      <w:pPr>
        <w:pStyle w:val="ConsPlusNonformat"/>
        <w:jc w:val="both"/>
      </w:pPr>
      <w:r>
        <w:t>к  настоящему  Соглашению,  с приложением пояснительной записки, отражающей</w:t>
      </w:r>
    </w:p>
    <w:p w:rsidR="00ED7BAD" w:rsidRDefault="00ED7BAD">
      <w:pPr>
        <w:pStyle w:val="ConsPlusNonformat"/>
        <w:jc w:val="both"/>
      </w:pPr>
      <w:r>
        <w:t>ход  реализации  проекта  и  выполнение  условий  Соглашения, при наличии -</w:t>
      </w:r>
    </w:p>
    <w:p w:rsidR="00ED7BAD" w:rsidRDefault="00ED7BAD">
      <w:pPr>
        <w:pStyle w:val="ConsPlusNonformat"/>
        <w:jc w:val="both"/>
      </w:pPr>
      <w:r>
        <w:t>причины  отставания  от Графика и проблемы по реализации проекта, а также с</w:t>
      </w:r>
    </w:p>
    <w:p w:rsidR="00ED7BAD" w:rsidRDefault="00ED7BAD">
      <w:pPr>
        <w:pStyle w:val="ConsPlusNonformat"/>
        <w:jc w:val="both"/>
      </w:pPr>
      <w:r>
        <w:t>приложением  документов,  подтверждающих  фактическое  вложение  Инвестором</w:t>
      </w:r>
    </w:p>
    <w:p w:rsidR="00ED7BAD" w:rsidRDefault="00ED7BAD">
      <w:pPr>
        <w:pStyle w:val="ConsPlusNonformat"/>
        <w:jc w:val="both"/>
      </w:pPr>
      <w:r>
        <w:t>средств в реализацию проекта в соответствии с Графиком и т.д.</w:t>
      </w:r>
    </w:p>
    <w:p w:rsidR="00ED7BAD" w:rsidRDefault="00ED7BAD">
      <w:pPr>
        <w:pStyle w:val="ConsPlusNormal"/>
        <w:ind w:firstLine="540"/>
        <w:jc w:val="both"/>
      </w:pPr>
      <w:r>
        <w:t>2.1.3. Уведомлять Правительство, администрацию о своей реорганизации, ликвидации, возбуждении процедуры банкротства или налоговой перерегистрации в другом субъекте Российской Федерации в течение 10 (десяти) календарных дней с момента принятия соответствующего решения, а также информировать Правительство об изменении платежных, почтовых и иных реквизитов путем направления письменных уведомлений заказным письмом с уведомлением о вручении в 3-дневный срок с момента наступления таких изменений. Действия Правительства, совершенные по старым адресам и счетам, до получения уведомлений об их изменениях, засчитываются во исполнение обязательств.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8" w:name="P707"/>
      <w:bookmarkEnd w:id="28"/>
      <w:r>
        <w:t>2.1.4. Обеспечивать в соответствии с законодательством о налогах и сборах дисциплину расчетов с бюджетами всех уровней бюджетной системы Российской Федерации, внебюджетными фондами. Не допускать образования просроченной задолженности по налогам и сборам в бюджеты всех уровней бюджетной системы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29" w:name="P708"/>
      <w:bookmarkEnd w:id="29"/>
      <w:r>
        <w:t>2.1.5. Использовать земельный участок в целях реализации масштабного инвестиционного проекта и надлежащим образом исполнять все условия договора аренды.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 Инвестор имеет право: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2.2.2. Корректировать показатели, объемы финансирования и сроки реализации Инвестиционного проекта по согласованию с Правительством, администрацией путем оформления дополнительного Соглашения к настоящему Соглашению в случаях, предусмотренных Порядком заключения и контроля за 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Бурятия, определенных законом Республики Бурятия.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 Правительство, администрация обязуются: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2.3.1. Оказывать информационную, организационную и правовую поддержку Инвестору по вопросам действующего инвестиционного законодательства Республики Бурятия и тематике реализуемого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2.3.2. Оказывать необходимое содействие в обеспечении реализации Инвестиционного проекта по вопросам, входящим в компетенцию Правительства, в рамках действующего федерального законодательства и законодательства Республики Бурятия.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2.3.3. Оперативно рассматривать письменные предложения Инвестора, связанные с реализацией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 Правительство имеет право: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2.4.1. В лице Уполномоченного органа осуществлять контроль за реализацией Соглашения, требовать от Инвестора информацию о ходе реализации Инвестиционного проекта и документацию, необходимую для контроля за соблюдением условий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2.4.2. Осуществлять проверки Инвестора в части соблюдения им условий настоящего Соглашения.</w:t>
      </w:r>
    </w:p>
    <w:p w:rsidR="00ED7BAD" w:rsidRDefault="00ED7BAD">
      <w:pPr>
        <w:pStyle w:val="ConsPlusNonformat"/>
        <w:spacing w:before="200"/>
        <w:jc w:val="both"/>
      </w:pPr>
      <w:r>
        <w:t xml:space="preserve">    Контроль  за  выполнением  Инвестором  условий  настоящего Соглашения и</w:t>
      </w:r>
    </w:p>
    <w:p w:rsidR="00ED7BAD" w:rsidRDefault="00ED7BAD">
      <w:pPr>
        <w:pStyle w:val="ConsPlusNonformat"/>
        <w:jc w:val="both"/>
      </w:pPr>
      <w:r>
        <w:t>ходом     реализации     Инвестиционного     проекта     возлагается     на</w:t>
      </w:r>
    </w:p>
    <w:p w:rsidR="00ED7BAD" w:rsidRDefault="00ED7BAD">
      <w:pPr>
        <w:pStyle w:val="ConsPlusNonformat"/>
        <w:jc w:val="both"/>
      </w:pPr>
      <w:r>
        <w:t>__________________________________________________________________________.</w:t>
      </w:r>
    </w:p>
    <w:p w:rsidR="00ED7BAD" w:rsidRDefault="00ED7BAD">
      <w:pPr>
        <w:pStyle w:val="ConsPlusNonformat"/>
        <w:jc w:val="both"/>
      </w:pPr>
      <w:r>
        <w:t xml:space="preserve">                      (далее - Уполномоченный орган)</w:t>
      </w:r>
    </w:p>
    <w:p w:rsidR="00ED7BAD" w:rsidRDefault="00ED7BAD">
      <w:pPr>
        <w:pStyle w:val="ConsPlusNormal"/>
        <w:ind w:firstLine="540"/>
        <w:jc w:val="both"/>
      </w:pPr>
      <w:r>
        <w:t>2.4.3. Требовать досрочного расторжения настоящего Соглашения и договора аренды по основаниям и в порядке, установленным действующим законодательством Российской Федерации.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3. Срок действия Соглашения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bookmarkStart w:id="30" w:name="P727"/>
      <w:bookmarkEnd w:id="30"/>
      <w:r>
        <w:t>3.1. Настоящее Соглашение вступает в силу с момента его подписания всеми Сторонами и действует в течение ______ лет.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4. Прекращение действия Соглашения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 xml:space="preserve">4.1. Настоящее Соглашение прекращается по истечении срока действия Соглашения, установленного </w:t>
      </w:r>
      <w:hyperlink w:anchor="P727" w:history="1">
        <w:r>
          <w:rPr>
            <w:color w:val="0000FF"/>
          </w:rPr>
          <w:t>пунктом 3.1</w:t>
        </w:r>
      </w:hyperlink>
      <w:r>
        <w:t xml:space="preserve"> настоящего Соглашения.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4.2. Настоящее Соглашение может быть прекращено в случае досрочного расторжения по обоюдному согласию Сторон. Сторона, решившая досрочно расторгнуть Соглашение, обязана направить другой Стороне письменное предложение о расторжении Соглашения по соглашению Сторон с указанием оснований для расторжения.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4.3. Настоящее Соглашение может быть прекращено по решению суда по основаниям, предусмотренным действующим законодательством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 Настоящее Соглашение может быть прекращено в одностороннем порядке в следующих случаях: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 инициативе Инвестора: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4.4.1. Если Правительство не выполняет условия настоящего Соглашения по причинам, зависящим от Правительства.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 инициативе Правительства: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4.4.2. Невыполнение Инвестором условий и обязательств по настоящему Соглашению, в частности, отклонение более чем на одну треть объема инвестиций, фактически вложенных за период с даты заключения Соглашения на конец отчетного квартала (года) нарастающим итогом, от плановых показателей ТЭО и Графика (</w:t>
      </w:r>
      <w:hyperlink w:anchor="P779" w:history="1">
        <w:r>
          <w:rPr>
            <w:color w:val="0000FF"/>
          </w:rPr>
          <w:t>приложения NN 1</w:t>
        </w:r>
      </w:hyperlink>
      <w:r>
        <w:t xml:space="preserve"> и </w:t>
      </w:r>
      <w:hyperlink w:anchor="P967" w:history="1">
        <w:r>
          <w:rPr>
            <w:color w:val="0000FF"/>
          </w:rPr>
          <w:t>2</w:t>
        </w:r>
      </w:hyperlink>
      <w:r>
        <w:t xml:space="preserve"> к настоящему Соглашению) за тот же период.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4.4.3. В случае прекращения осуществления Инвестором инвестиционной деятельности по решению уполномоченных государственных органов в соответствии с действующим законодательством.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 xml:space="preserve">4.4.4. Если Инвестор не представляет отчетность (документы, сведения), предусмотренные </w:t>
      </w:r>
      <w:hyperlink w:anchor="P685" w:history="1">
        <w:r>
          <w:rPr>
            <w:color w:val="0000FF"/>
          </w:rPr>
          <w:t>подпунктом 2.1.2</w:t>
        </w:r>
      </w:hyperlink>
      <w:r>
        <w:t xml:space="preserve"> настоящего Соглашения, либо представляет ее с нарушением сроков, либо представляет недостоверную отчетность.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4.4.5. Возбуждение в отношении Инвестора производства о несостоятельности (банкротстве), ликвидация Инвестора.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4.4.6. В случае использования Инвестором не по целевому назначению земельного участка, находящегося в государственной или муниципальной собственности и предоставленного ему в аренду без проведения торгов в соответствии с распоряжением Главы Республики Бурятия в целях реализации масштабного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4.5. Настоящее Соглашение может прекратить свое действие в иных случаях, предусмотренных действующим законодательством и настоящим Соглашением.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4.6. В случае прекращения действия Соглашения и/или в случае несоблюдения Инвестором условий, предусмотренных </w:t>
      </w:r>
      <w:hyperlink w:anchor="P682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83" w:history="1">
        <w:r>
          <w:rPr>
            <w:color w:val="0000FF"/>
          </w:rPr>
          <w:t>вторым подпункта 2.1.1</w:t>
        </w:r>
      </w:hyperlink>
      <w:r>
        <w:t xml:space="preserve">, </w:t>
      </w:r>
      <w:hyperlink w:anchor="P685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707" w:history="1">
        <w:r>
          <w:rPr>
            <w:color w:val="0000FF"/>
          </w:rPr>
          <w:t>2.1.4</w:t>
        </w:r>
      </w:hyperlink>
      <w:r>
        <w:t xml:space="preserve">, </w:t>
      </w:r>
      <w:hyperlink w:anchor="P708" w:history="1">
        <w:r>
          <w:rPr>
            <w:color w:val="0000FF"/>
          </w:rPr>
          <w:t>2.1.5 пункта 2.1</w:t>
        </w:r>
      </w:hyperlink>
      <w:r>
        <w:t xml:space="preserve"> настоящего Соглашения, договор аренды расторгается.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5. Порядок разрешения споров и ответственность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5.2. Все споры и разногласия, которые могут возникнуть в связи с реализацией настоящего Соглашения, решаются путем переговоров между Сторонами.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5.3. В случае невозможности решить споры и разногласия путем переговоров в течение одного месяца с момента начала переговоров, они могут быть решены в судебном порядке, установленном законодательством Российской Федерации.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6. Обстоятельства непреодолимой силы (форс-мажор)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условия настоящего Соглашения и обязательства Сторон по нему могут быть скорректированы по согласованию Сторон, путем заключения дополнительного Соглашения к настоящему Соглашению, при условии уведомления одной Стороной, для которой эти обстоятельства наступили, другой Стороны в течение 30 (тридцати) календарных дней со дня, когда стало известно об этом.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Подобное уведомление должно содержать сведения о возникновении обстоятельств непреодолимой силы, их характере, последствиях. Неуведомление или несвоевременное уведомление другой Стороны о наступлении форс-мажорных обстоятельств в установленные настоящим Соглашением сроки не дает права ссылаться на наступление форс-мажорных обстоятельств при невозможности выполнить свои обязанности по настоящему Соглашению.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7. Заключительные положения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7.1. 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 и вступают в силу с момента их подписания Сторонами.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7.2. Настоящее Соглашение составлено в трех экземплярах на русском языке, имеющих одинаковую юридическую силу, по одному экземпляру для каждой из Сторон.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8. Подписи сторон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Правительства:          От администрации:         От Инвестора:</w:t>
      </w:r>
    </w:p>
    <w:p w:rsidR="00ED7BAD" w:rsidRDefault="00ED7BAD">
      <w:pPr>
        <w:pStyle w:val="ConsPlusNonformat"/>
        <w:jc w:val="both"/>
      </w:pPr>
      <w:r>
        <w:t>_________________________  ________________________  ______________________</w:t>
      </w:r>
    </w:p>
    <w:p w:rsidR="00ED7BAD" w:rsidRDefault="00ED7BAD">
      <w:pPr>
        <w:pStyle w:val="ConsPlusNonformat"/>
        <w:jc w:val="both"/>
      </w:pPr>
      <w:r>
        <w:t>МП                         МП                        МП</w:t>
      </w:r>
    </w:p>
    <w:p w:rsidR="00ED7BAD" w:rsidRDefault="00ED7BAD">
      <w:pPr>
        <w:pStyle w:val="ConsPlusNormal"/>
        <w:ind w:firstLine="540"/>
        <w:jc w:val="both"/>
      </w:pPr>
      <w:r>
        <w:t xml:space="preserve">Примечание: органы местного самоуправления вправе заключить трехстороннее инвестиционное соглашение с Инвестором и Правительством Республики Бурятия, определяющее права, обязанности и ответственность Сторон, объемы и сроки вложения Инвестором инвестиций для реализации приоритетных направлений социально-экономического развития Республики Бурятия, определенных </w:t>
      </w:r>
      <w:hyperlink r:id="rId56" w:history="1">
        <w:r>
          <w:rPr>
            <w:color w:val="0000FF"/>
          </w:rPr>
          <w:t>подпунктом "б" пункта 3 части 2 статьи 12.1</w:t>
        </w:r>
      </w:hyperlink>
      <w:r>
        <w:t xml:space="preserve"> Закона Республики Бурятия "О земле" (для реализации приоритетных направлений социально-экономического развития Республики Бурятия, определенных законом Республики Бурятия).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1</w:t>
      </w:r>
    </w:p>
    <w:p w:rsidR="00ED7BAD" w:rsidRDefault="00ED7BAD">
      <w:pPr>
        <w:pStyle w:val="ConsPlusNormal"/>
        <w:jc w:val="right"/>
      </w:pPr>
      <w:r>
        <w:t>к трехстороннему инвестиционному</w:t>
      </w:r>
    </w:p>
    <w:p w:rsidR="00ED7BAD" w:rsidRDefault="00ED7BAD">
      <w:pPr>
        <w:pStyle w:val="ConsPlusNormal"/>
        <w:jc w:val="right"/>
      </w:pPr>
      <w:r>
        <w:t>соглашению между Правительством</w:t>
      </w:r>
    </w:p>
    <w:p w:rsidR="00ED7BAD" w:rsidRDefault="00ED7BAD">
      <w:pPr>
        <w:pStyle w:val="ConsPlusNormal"/>
        <w:jc w:val="right"/>
      </w:pPr>
      <w:r>
        <w:t>Республики Бурятия, администрацией</w:t>
      </w:r>
    </w:p>
    <w:p w:rsidR="00ED7BAD" w:rsidRDefault="00ED7BAD">
      <w:pPr>
        <w:pStyle w:val="ConsPlusNormal"/>
        <w:jc w:val="right"/>
      </w:pPr>
      <w:r>
        <w:t>муниципального образования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31" w:name="P779"/>
      <w:bookmarkEnd w:id="31"/>
      <w:r>
        <w:t>ГРАФИК</w:t>
      </w:r>
    </w:p>
    <w:p w:rsidR="00ED7BAD" w:rsidRDefault="00ED7BAD">
      <w:pPr>
        <w:pStyle w:val="ConsPlusNormal"/>
        <w:jc w:val="center"/>
      </w:pPr>
      <w:r>
        <w:t xml:space="preserve">реализации инвестиционного проекта </w:t>
      </w:r>
      <w:hyperlink w:anchor="P950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737"/>
        <w:gridCol w:w="680"/>
        <w:gridCol w:w="567"/>
        <w:gridCol w:w="567"/>
        <w:gridCol w:w="425"/>
        <w:gridCol w:w="680"/>
        <w:gridCol w:w="567"/>
        <w:gridCol w:w="567"/>
      </w:tblGrid>
      <w:tr w:rsidR="00ED7BAD">
        <w:tc>
          <w:tcPr>
            <w:tcW w:w="56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685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53" w:type="dxa"/>
            <w:gridSpan w:val="7"/>
          </w:tcPr>
          <w:p w:rsidR="00ED7BAD" w:rsidRDefault="00ED7BAD">
            <w:pPr>
              <w:pStyle w:val="ConsPlusNormal"/>
              <w:jc w:val="center"/>
            </w:pPr>
            <w:r>
              <w:t>Срок реализации проекта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1814" w:type="dxa"/>
            <w:gridSpan w:val="3"/>
          </w:tcPr>
          <w:p w:rsidR="00ED7BAD" w:rsidRDefault="00ED7BA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25" w:type="dxa"/>
          </w:tcPr>
          <w:p w:rsidR="00ED7BAD" w:rsidRDefault="00ED7BA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  <w:gridSpan w:val="3"/>
          </w:tcPr>
          <w:p w:rsidR="00ED7BAD" w:rsidRDefault="00ED7BAD">
            <w:pPr>
              <w:pStyle w:val="ConsPlusNormal"/>
              <w:jc w:val="center"/>
            </w:pPr>
            <w:r>
              <w:t>N-й год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680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25" w:type="dxa"/>
            <w:vMerge w:val="restart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3685" w:type="dxa"/>
            <w:vMerge/>
          </w:tcPr>
          <w:p w:rsidR="00ED7BAD" w:rsidRDefault="00ED7BAD"/>
        </w:tc>
        <w:tc>
          <w:tcPr>
            <w:tcW w:w="737" w:type="dxa"/>
            <w:vMerge/>
          </w:tcPr>
          <w:p w:rsidR="00ED7BAD" w:rsidRDefault="00ED7BAD"/>
        </w:tc>
        <w:tc>
          <w:tcPr>
            <w:tcW w:w="680" w:type="dxa"/>
            <w:vMerge/>
          </w:tcPr>
          <w:p w:rsidR="00ED7BAD" w:rsidRDefault="00ED7BAD"/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 п/г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2 п/г</w:t>
            </w:r>
          </w:p>
        </w:tc>
        <w:tc>
          <w:tcPr>
            <w:tcW w:w="425" w:type="dxa"/>
            <w:vMerge/>
          </w:tcPr>
          <w:p w:rsidR="00ED7BAD" w:rsidRDefault="00ED7BAD"/>
        </w:tc>
        <w:tc>
          <w:tcPr>
            <w:tcW w:w="680" w:type="dxa"/>
            <w:vMerge/>
          </w:tcPr>
          <w:p w:rsidR="00ED7BAD" w:rsidRDefault="00ED7BAD"/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 п/г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2 п/г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Всего инвестиций по проекту: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в том числе по этапам проекта: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1.1.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Этап проекта (содержание данного этапа работ, дата начала и завершения этапа)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...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1.n.</w:t>
            </w: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Этап проекта (содержание данного этапа работ, дата начала и завершения этапа)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из них: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собственные средства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3685" w:type="dxa"/>
          </w:tcPr>
          <w:p w:rsidR="00ED7BAD" w:rsidRDefault="00ED7BAD">
            <w:pPr>
              <w:pStyle w:val="ConsPlusNormal"/>
            </w:pPr>
            <w:r>
              <w:t>- привлеченные средства (указать)</w:t>
            </w:r>
          </w:p>
        </w:tc>
        <w:tc>
          <w:tcPr>
            <w:tcW w:w="73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425" w:type="dxa"/>
          </w:tcPr>
          <w:p w:rsidR="00ED7BAD" w:rsidRDefault="00ED7BAD">
            <w:pPr>
              <w:pStyle w:val="ConsPlusNormal"/>
            </w:pPr>
          </w:p>
        </w:tc>
        <w:tc>
          <w:tcPr>
            <w:tcW w:w="680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32" w:name="P950"/>
      <w:bookmarkEnd w:id="32"/>
      <w:r>
        <w:t>&lt;*&gt; График реализации инвестиционного проекта составляется на срок реализации инвестиционного проекта, но не менее периода действия инвестиционного соглашения в соответствии с ТЭО инвестиционного проекта.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            От администрации:         От инвестора:</w:t>
      </w:r>
    </w:p>
    <w:p w:rsidR="00ED7BAD" w:rsidRDefault="00ED7BAD">
      <w:pPr>
        <w:pStyle w:val="ConsPlusNonformat"/>
        <w:jc w:val="both"/>
      </w:pPr>
      <w:r>
        <w:t>Республики Бурятия:</w:t>
      </w:r>
    </w:p>
    <w:p w:rsidR="00ED7BAD" w:rsidRDefault="00ED7BAD">
      <w:pPr>
        <w:pStyle w:val="ConsPlusNonformat"/>
        <w:jc w:val="both"/>
      </w:pPr>
      <w:r>
        <w:t>__________________________  ________________________  _____________________</w:t>
      </w:r>
    </w:p>
    <w:p w:rsidR="00ED7BAD" w:rsidRDefault="00ED7BAD">
      <w:pPr>
        <w:pStyle w:val="ConsPlusNonformat"/>
        <w:jc w:val="both"/>
      </w:pPr>
      <w:r>
        <w:t>МП                          МП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2</w:t>
      </w:r>
    </w:p>
    <w:p w:rsidR="00ED7BAD" w:rsidRDefault="00ED7BAD">
      <w:pPr>
        <w:pStyle w:val="ConsPlusNormal"/>
        <w:jc w:val="right"/>
      </w:pPr>
      <w:r>
        <w:t>к трехстороннему инвестиционному</w:t>
      </w:r>
    </w:p>
    <w:p w:rsidR="00ED7BAD" w:rsidRDefault="00ED7BAD">
      <w:pPr>
        <w:pStyle w:val="ConsPlusNormal"/>
        <w:jc w:val="right"/>
      </w:pPr>
      <w:r>
        <w:t>соглашению между Правительством</w:t>
      </w:r>
    </w:p>
    <w:p w:rsidR="00ED7BAD" w:rsidRDefault="00ED7BAD">
      <w:pPr>
        <w:pStyle w:val="ConsPlusNormal"/>
        <w:jc w:val="right"/>
      </w:pPr>
      <w:r>
        <w:t>Республики Бурятия, администрацией</w:t>
      </w:r>
    </w:p>
    <w:p w:rsidR="00ED7BAD" w:rsidRDefault="00ED7BAD">
      <w:pPr>
        <w:pStyle w:val="ConsPlusNormal"/>
        <w:jc w:val="right"/>
      </w:pPr>
      <w:r>
        <w:t>муниципального образования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33" w:name="P967"/>
      <w:bookmarkEnd w:id="33"/>
      <w:r>
        <w:t>ПРИМЕРНЫЙ СОСТАВ ТЕХНИКО-ЭКОНОМИЧЕСКОГО ОБОСНОВАНИЯ</w:t>
      </w:r>
    </w:p>
    <w:p w:rsidR="00ED7BAD" w:rsidRDefault="00ED7BAD">
      <w:pPr>
        <w:pStyle w:val="ConsPlusNormal"/>
        <w:jc w:val="center"/>
      </w:pPr>
      <w:r>
        <w:t xml:space="preserve">ИНВЕСТИЦИОННОГО ПРОЕКТА (ТЭО ПРОЕКТА) </w:t>
      </w:r>
      <w:hyperlink w:anchor="P971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34" w:name="P971"/>
      <w:bookmarkEnd w:id="34"/>
      <w:r>
        <w:t>&lt;*&gt; По форме, установленной приложением к Порядку проверки соответствия инвестиционных проектов критериям отнесения инвестиционного проекта к масштабным инвестиционным проектам, утвержденному настоящим постановлением.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            От администрации:         От инвестора:</w:t>
      </w:r>
    </w:p>
    <w:p w:rsidR="00ED7BAD" w:rsidRDefault="00ED7BAD">
      <w:pPr>
        <w:pStyle w:val="ConsPlusNonformat"/>
        <w:jc w:val="both"/>
      </w:pPr>
      <w:r>
        <w:t>Республики Бурятия:</w:t>
      </w:r>
    </w:p>
    <w:p w:rsidR="00ED7BAD" w:rsidRDefault="00ED7BAD">
      <w:pPr>
        <w:pStyle w:val="ConsPlusNonformat"/>
        <w:jc w:val="both"/>
      </w:pPr>
      <w:r>
        <w:t>__________________________  ________________________  _____________________</w:t>
      </w:r>
    </w:p>
    <w:p w:rsidR="00ED7BAD" w:rsidRDefault="00ED7BAD">
      <w:pPr>
        <w:pStyle w:val="ConsPlusNonformat"/>
        <w:jc w:val="both"/>
      </w:pPr>
      <w:r>
        <w:t>МП                          МП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3</w:t>
      </w:r>
    </w:p>
    <w:p w:rsidR="00ED7BAD" w:rsidRDefault="00ED7BAD">
      <w:pPr>
        <w:pStyle w:val="ConsPlusNormal"/>
        <w:jc w:val="right"/>
      </w:pPr>
      <w:r>
        <w:t>к трехстороннему инвестиционному</w:t>
      </w:r>
    </w:p>
    <w:p w:rsidR="00ED7BAD" w:rsidRDefault="00ED7BAD">
      <w:pPr>
        <w:pStyle w:val="ConsPlusNormal"/>
        <w:jc w:val="right"/>
      </w:pPr>
      <w:r>
        <w:t>соглашению между Правительством</w:t>
      </w:r>
    </w:p>
    <w:p w:rsidR="00ED7BAD" w:rsidRDefault="00ED7BAD">
      <w:pPr>
        <w:pStyle w:val="ConsPlusNormal"/>
        <w:jc w:val="right"/>
      </w:pPr>
      <w:r>
        <w:lastRenderedPageBreak/>
        <w:t>Республики Бурятия, администрацией</w:t>
      </w:r>
    </w:p>
    <w:p w:rsidR="00ED7BAD" w:rsidRDefault="00ED7BAD">
      <w:pPr>
        <w:pStyle w:val="ConsPlusNormal"/>
        <w:jc w:val="right"/>
      </w:pPr>
      <w:r>
        <w:t>муниципального образования и инвестором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Форма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35" w:name="P990"/>
      <w:bookmarkEnd w:id="35"/>
      <w:r>
        <w:t>ОТЧЕТ</w:t>
      </w:r>
    </w:p>
    <w:p w:rsidR="00ED7BAD" w:rsidRDefault="00ED7BAD">
      <w:pPr>
        <w:pStyle w:val="ConsPlusNormal"/>
        <w:jc w:val="center"/>
      </w:pPr>
      <w:r>
        <w:t xml:space="preserve">о ходе реализации масштабного инвестиционного проекта </w:t>
      </w:r>
      <w:hyperlink w:anchor="P1064" w:history="1">
        <w:r>
          <w:rPr>
            <w:color w:val="0000FF"/>
          </w:rPr>
          <w:t>&lt;*&gt;</w:t>
        </w:r>
      </w:hyperlink>
    </w:p>
    <w:p w:rsidR="00ED7BAD" w:rsidRDefault="00ED7BAD">
      <w:pPr>
        <w:pStyle w:val="ConsPlusNormal"/>
        <w:jc w:val="center"/>
      </w:pPr>
      <w:r>
        <w:t>за отчетный период январь - ______ 20__ года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Наименование масштабного инвестиционного проекта -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Наименование инвестора -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Срок реализации проекта -</w:t>
      </w:r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247"/>
        <w:gridCol w:w="907"/>
        <w:gridCol w:w="1134"/>
        <w:gridCol w:w="1247"/>
        <w:gridCol w:w="1077"/>
        <w:gridCol w:w="1134"/>
      </w:tblGrid>
      <w:tr w:rsidR="00ED7BAD">
        <w:tc>
          <w:tcPr>
            <w:tcW w:w="56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757" w:type="dxa"/>
            <w:vMerge w:val="restart"/>
          </w:tcPr>
          <w:p w:rsidR="00ED7BAD" w:rsidRDefault="00ED7B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  <w:jc w:val="center"/>
            </w:pPr>
            <w:r>
              <w:t>Планируемые показатели (в соответствии с бизнес-планом)</w:t>
            </w: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</w:tr>
      <w:tr w:rsidR="00ED7BAD">
        <w:tc>
          <w:tcPr>
            <w:tcW w:w="567" w:type="dxa"/>
            <w:vMerge/>
          </w:tcPr>
          <w:p w:rsidR="00ED7BAD" w:rsidRDefault="00ED7BAD"/>
        </w:tc>
        <w:tc>
          <w:tcPr>
            <w:tcW w:w="1757" w:type="dxa"/>
            <w:vMerge/>
          </w:tcPr>
          <w:p w:rsidR="00ED7BAD" w:rsidRDefault="00ED7BAD"/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на весь срок реализации проекта</w:t>
            </w:r>
          </w:p>
        </w:tc>
        <w:tc>
          <w:tcPr>
            <w:tcW w:w="907" w:type="dxa"/>
          </w:tcPr>
          <w:p w:rsidR="00ED7BAD" w:rsidRDefault="00ED7BAD">
            <w:pPr>
              <w:pStyle w:val="ConsPlusNormal"/>
              <w:jc w:val="center"/>
            </w:pPr>
            <w:r>
              <w:t>на текущий год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 xml:space="preserve">на отчетное полугодие </w:t>
            </w:r>
            <w:hyperlink w:anchor="P106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на следующее полугодие</w:t>
            </w:r>
          </w:p>
        </w:tc>
        <w:tc>
          <w:tcPr>
            <w:tcW w:w="1077" w:type="dxa"/>
          </w:tcPr>
          <w:p w:rsidR="00ED7BAD" w:rsidRDefault="00ED7BAD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 xml:space="preserve">в отчетном полугодии </w:t>
            </w:r>
            <w:hyperlink w:anchor="P10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D7BAD" w:rsidRDefault="00ED7B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D7BAD" w:rsidRDefault="00ED7B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7BAD" w:rsidRDefault="00ED7BAD">
            <w:pPr>
              <w:pStyle w:val="ConsPlusNormal"/>
              <w:jc w:val="center"/>
            </w:pPr>
            <w:r>
              <w:t>8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Объем инвестиций, тыс. руб.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В т.ч. за счет: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1.1.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1.2.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Привлеченных средств (указать)</w:t>
            </w: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90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24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07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13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Планируемая дата ввода объекта в эксплуатацию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ED7BAD" w:rsidRDefault="00ED7BAD">
            <w:pPr>
              <w:pStyle w:val="ConsPlusNormal"/>
            </w:pPr>
            <w:r>
              <w:t>Планируемая дата выхода предприятия на проектную мощность</w:t>
            </w:r>
          </w:p>
        </w:tc>
        <w:tc>
          <w:tcPr>
            <w:tcW w:w="4535" w:type="dxa"/>
            <w:gridSpan w:val="4"/>
          </w:tcPr>
          <w:p w:rsidR="00ED7BAD" w:rsidRDefault="00ED7BAD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4.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Причины несоответствия фактических результатов реализации проекта плановым показателям и предложения по их устранению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5.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Проблемные вопросы по реализации проекта, требующие решения, в том числе на федеральном, республиканском и местном уровне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  <w:r>
              <w:t>6.</w:t>
            </w:r>
          </w:p>
        </w:tc>
        <w:tc>
          <w:tcPr>
            <w:tcW w:w="8503" w:type="dxa"/>
            <w:gridSpan w:val="7"/>
          </w:tcPr>
          <w:p w:rsidR="00ED7BAD" w:rsidRDefault="00ED7BAD">
            <w:pPr>
              <w:pStyle w:val="ConsPlusNormal"/>
            </w:pPr>
            <w:r>
              <w:t>Сведения о целевом использовании юридическим лицом земельного участка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--------------------------------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36" w:name="P1064"/>
      <w:bookmarkEnd w:id="36"/>
      <w:r>
        <w:t>&lt;*&gt; К отчету обязательно прилагаются пояснительная записка и документы, подтверждающие фактически вложенный объем инвестиций.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37" w:name="P1065"/>
      <w:bookmarkEnd w:id="37"/>
      <w:r>
        <w:t>&lt;**&gt; Отчетный период - с 1 января текущего года до конца отчетного полугодия.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nformat"/>
        <w:jc w:val="both"/>
      </w:pPr>
      <w:r>
        <w:t>От Правительства            От администрации:         От инвестора:</w:t>
      </w:r>
    </w:p>
    <w:p w:rsidR="00ED7BAD" w:rsidRDefault="00ED7BAD">
      <w:pPr>
        <w:pStyle w:val="ConsPlusNonformat"/>
        <w:jc w:val="both"/>
      </w:pPr>
      <w:r>
        <w:t>Республики Бурятия:</w:t>
      </w:r>
    </w:p>
    <w:p w:rsidR="00ED7BAD" w:rsidRDefault="00ED7BAD">
      <w:pPr>
        <w:pStyle w:val="ConsPlusNonformat"/>
        <w:jc w:val="both"/>
      </w:pPr>
      <w:r>
        <w:t>__________________________  ________________________  _____________________</w:t>
      </w:r>
    </w:p>
    <w:p w:rsidR="00ED7BAD" w:rsidRDefault="00ED7BAD">
      <w:pPr>
        <w:pStyle w:val="ConsPlusNonformat"/>
        <w:jc w:val="both"/>
      </w:pPr>
      <w:r>
        <w:t>МП                          МП                        МП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2"/>
      </w:pPr>
      <w:r>
        <w:t>Приложение N 4</w:t>
      </w:r>
    </w:p>
    <w:p w:rsidR="00ED7BAD" w:rsidRDefault="00ED7BAD">
      <w:pPr>
        <w:pStyle w:val="ConsPlusNormal"/>
        <w:jc w:val="right"/>
      </w:pPr>
      <w:r>
        <w:t>к трехстороннему инвестиционному</w:t>
      </w:r>
    </w:p>
    <w:p w:rsidR="00ED7BAD" w:rsidRDefault="00ED7BAD">
      <w:pPr>
        <w:pStyle w:val="ConsPlusNormal"/>
        <w:jc w:val="right"/>
      </w:pPr>
      <w:r>
        <w:t>соглашению между Правительством</w:t>
      </w:r>
    </w:p>
    <w:p w:rsidR="00ED7BAD" w:rsidRDefault="00ED7BAD">
      <w:pPr>
        <w:pStyle w:val="ConsPlusNormal"/>
        <w:jc w:val="right"/>
      </w:pPr>
      <w:r>
        <w:t>Республики Бурятия, администрацией</w:t>
      </w:r>
    </w:p>
    <w:p w:rsidR="00ED7BAD" w:rsidRDefault="00ED7BAD">
      <w:pPr>
        <w:pStyle w:val="ConsPlusNormal"/>
        <w:jc w:val="right"/>
      </w:pPr>
      <w:r>
        <w:t>муниципального образования и инвестором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РБ от 27.09.2018 N 527)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38" w:name="P1084"/>
      <w:bookmarkEnd w:id="38"/>
      <w:r>
        <w:t>ПЕРЕЧЕНЬ</w:t>
      </w:r>
    </w:p>
    <w:p w:rsidR="00ED7BAD" w:rsidRDefault="00ED7BAD">
      <w:pPr>
        <w:pStyle w:val="ConsPlusNormal"/>
        <w:jc w:val="center"/>
      </w:pPr>
      <w:r>
        <w:t>земельных участков (земельного участка), на котором</w:t>
      </w:r>
    </w:p>
    <w:p w:rsidR="00ED7BAD" w:rsidRDefault="00ED7BAD">
      <w:pPr>
        <w:pStyle w:val="ConsPlusNormal"/>
        <w:jc w:val="center"/>
      </w:pPr>
      <w:r>
        <w:t>предполагается реализация масштабного инвестиционного</w:t>
      </w:r>
    </w:p>
    <w:p w:rsidR="00ED7BAD" w:rsidRDefault="00ED7BAD">
      <w:pPr>
        <w:pStyle w:val="ConsPlusNormal"/>
        <w:jc w:val="center"/>
      </w:pPr>
      <w:r>
        <w:t>проекта</w:t>
      </w:r>
    </w:p>
    <w:p w:rsidR="00ED7BAD" w:rsidRDefault="00ED7B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2324"/>
        <w:gridCol w:w="1814"/>
      </w:tblGrid>
      <w:tr w:rsidR="00ED7BAD">
        <w:tc>
          <w:tcPr>
            <w:tcW w:w="567" w:type="dxa"/>
          </w:tcPr>
          <w:p w:rsidR="00ED7BAD" w:rsidRDefault="00ED7BA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38" w:type="dxa"/>
          </w:tcPr>
          <w:p w:rsidR="00ED7BAD" w:rsidRDefault="00ED7BA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928" w:type="dxa"/>
          </w:tcPr>
          <w:p w:rsidR="00ED7BAD" w:rsidRDefault="00ED7BAD">
            <w:pPr>
              <w:pStyle w:val="ConsPlusNormal"/>
              <w:jc w:val="center"/>
            </w:pPr>
            <w:r>
              <w:t>Адресные характеристики</w:t>
            </w:r>
          </w:p>
        </w:tc>
        <w:tc>
          <w:tcPr>
            <w:tcW w:w="2324" w:type="dxa"/>
          </w:tcPr>
          <w:p w:rsidR="00ED7BAD" w:rsidRDefault="00ED7BAD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  <w:tc>
          <w:tcPr>
            <w:tcW w:w="1814" w:type="dxa"/>
          </w:tcPr>
          <w:p w:rsidR="00ED7BAD" w:rsidRDefault="00ED7BAD">
            <w:pPr>
              <w:pStyle w:val="ConsPlusNormal"/>
              <w:jc w:val="center"/>
            </w:pPr>
            <w:r>
              <w:t>Форма собственности</w:t>
            </w: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  <w:tr w:rsidR="00ED7BAD">
        <w:tc>
          <w:tcPr>
            <w:tcW w:w="567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43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928" w:type="dxa"/>
          </w:tcPr>
          <w:p w:rsidR="00ED7BAD" w:rsidRDefault="00ED7BAD">
            <w:pPr>
              <w:pStyle w:val="ConsPlusNormal"/>
            </w:pPr>
          </w:p>
        </w:tc>
        <w:tc>
          <w:tcPr>
            <w:tcW w:w="2324" w:type="dxa"/>
          </w:tcPr>
          <w:p w:rsidR="00ED7BAD" w:rsidRDefault="00ED7BAD">
            <w:pPr>
              <w:pStyle w:val="ConsPlusNormal"/>
            </w:pPr>
          </w:p>
        </w:tc>
        <w:tc>
          <w:tcPr>
            <w:tcW w:w="1814" w:type="dxa"/>
          </w:tcPr>
          <w:p w:rsidR="00ED7BAD" w:rsidRDefault="00ED7BAD">
            <w:pPr>
              <w:pStyle w:val="ConsPlusNormal"/>
            </w:pP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0"/>
      </w:pPr>
      <w:r>
        <w:t xml:space="preserve">Приложение N </w:t>
      </w:r>
      <w:hyperlink r:id="rId58" w:history="1">
        <w:r>
          <w:rPr>
            <w:color w:val="0000FF"/>
          </w:rPr>
          <w:t>2</w:t>
        </w:r>
      </w:hyperlink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Утвержден</w:t>
      </w:r>
    </w:p>
    <w:p w:rsidR="00ED7BAD" w:rsidRDefault="00ED7BAD">
      <w:pPr>
        <w:pStyle w:val="ConsPlusNormal"/>
        <w:jc w:val="right"/>
      </w:pPr>
      <w:r>
        <w:t>Постановлением Правительства</w:t>
      </w:r>
    </w:p>
    <w:p w:rsidR="00ED7BAD" w:rsidRDefault="00ED7BAD">
      <w:pPr>
        <w:pStyle w:val="ConsPlusNormal"/>
        <w:jc w:val="right"/>
      </w:pPr>
      <w:r>
        <w:t>Республики Бурятия</w:t>
      </w:r>
    </w:p>
    <w:p w:rsidR="00ED7BAD" w:rsidRDefault="00ED7BAD">
      <w:pPr>
        <w:pStyle w:val="ConsPlusNormal"/>
        <w:jc w:val="right"/>
      </w:pPr>
      <w:r>
        <w:t>от 18.08.2015 N 410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Title"/>
        <w:jc w:val="center"/>
      </w:pPr>
      <w:bookmarkStart w:id="39" w:name="P1121"/>
      <w:bookmarkEnd w:id="39"/>
      <w:r>
        <w:t>ПОРЯДОК</w:t>
      </w:r>
    </w:p>
    <w:p w:rsidR="00ED7BAD" w:rsidRDefault="00ED7BAD">
      <w:pPr>
        <w:pStyle w:val="ConsPlusTitle"/>
        <w:jc w:val="center"/>
      </w:pPr>
      <w:r>
        <w:t>ПРОВЕРКИ СООТВЕТСТВИЯ ИНВЕСТИЦИОННЫХ ПРОЕКТОВ КРИТЕРИЯМ</w:t>
      </w:r>
    </w:p>
    <w:p w:rsidR="00ED7BAD" w:rsidRDefault="00ED7BAD">
      <w:pPr>
        <w:pStyle w:val="ConsPlusTitle"/>
        <w:jc w:val="center"/>
      </w:pPr>
      <w:r>
        <w:t>ОТНЕСЕНИЯ ИНВЕСТИЦИОННОГО ПРОЕКТА К МАСШТАБНЫМ</w:t>
      </w:r>
    </w:p>
    <w:p w:rsidR="00ED7BAD" w:rsidRDefault="00ED7BAD">
      <w:pPr>
        <w:pStyle w:val="ConsPlusTitle"/>
        <w:jc w:val="center"/>
      </w:pPr>
      <w:r>
        <w:lastRenderedPageBreak/>
        <w:t>ИНВЕСТИЦИОННЫМ ПРОЕКТАМ</w:t>
      </w:r>
    </w:p>
    <w:p w:rsidR="00ED7BAD" w:rsidRDefault="00ED7B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B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25.12.2017 </w:t>
            </w:r>
            <w:hyperlink r:id="rId59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60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27.09.2018 </w:t>
            </w:r>
            <w:hyperlink r:id="rId6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05.12.2018 </w:t>
            </w:r>
            <w:hyperlink r:id="rId62" w:history="1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>,</w:t>
            </w:r>
          </w:p>
          <w:p w:rsidR="00ED7BAD" w:rsidRDefault="00ED7B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06.03.2019 </w:t>
            </w:r>
            <w:hyperlink r:id="rId63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26.08.2019 </w:t>
            </w:r>
            <w:hyperlink r:id="rId64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28.08.2020 </w:t>
            </w:r>
            <w:hyperlink r:id="rId65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 xml:space="preserve">1. Настоящий Порядок разработан в соответствии и в целях реализации </w:t>
      </w:r>
      <w:hyperlink r:id="rId66" w:history="1">
        <w:r>
          <w:rPr>
            <w:color w:val="0000FF"/>
          </w:rPr>
          <w:t>статьи 39.6</w:t>
        </w:r>
      </w:hyperlink>
      <w:r>
        <w:t xml:space="preserve"> Земельного кодекса Российской Федерации, </w:t>
      </w:r>
      <w:hyperlink r:id="rId67" w:history="1">
        <w:r>
          <w:rPr>
            <w:color w:val="0000FF"/>
          </w:rPr>
          <w:t>статьи 12.1</w:t>
        </w:r>
      </w:hyperlink>
      <w:r>
        <w:t xml:space="preserve"> Закона Республики Бурятия от 30.12.2003 N 601-III "О земле" (далее - Закон РБ "О земле") и устанавливает порядок проверки соответствия инвестиционных проектов критериям отнесения инвестиционного проекта к масштабным инвестиционным проектам, установленным </w:t>
      </w:r>
      <w:hyperlink r:id="rId68" w:history="1">
        <w:r>
          <w:rPr>
            <w:color w:val="0000FF"/>
          </w:rPr>
          <w:t>пунктом 3 части 2 статьи 12.1</w:t>
        </w:r>
      </w:hyperlink>
      <w:r>
        <w:t xml:space="preserve"> Закона Республики Бурятия "О земле" (далее - критерии масштабности), являющимся основанием для предоставления юридическим лицам земельных участков, находящихся в государственной или муниципальной собственности, в аренду без проведения торгов в соответствии с распоряжением Главы Республики Бурятия. Данный Порядок регулирует также осуществление контроля за реализацией масштабных инвестиционных проектов.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40" w:name="P1132"/>
      <w:bookmarkEnd w:id="40"/>
      <w:r>
        <w:t>2. Юридическое лицо, заинтересованное в предоставлении земельного участка (участков), находящегося (находящихся) в государственной или муниципальной собственности, в аренду без проведения торгов в соответствии с распоряжением Главы Республики Бурятия в целях реализации масштабного инвестиционного проекта (далее - земельный участок), представляет в Министерство экономики Республики Бурятия (далее - Минэкономики РБ) следующие документы: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2.1. Заявление юридического лица о проверке соответствия планируемого к реализации (реализуемого) инвестиционного проекта критериям отнесения инвестиционного проекта к масштабному инвестиционному проекту, в котором указываются: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1) наименование юридического лица;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2) фамилия, имя, отчество (при наличии) и должность руководителя юридического лица;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3) место регистрации юридического лица;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4) наименование планируемого к реализации (реализуемого) инвестиционного проекта;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5) стоимость проекта, срок реализации, период окупаемости, рентабельность, количество создаваемых рабочих мест;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6) сведения о запрашиваемом земельном участке (участках):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месторасположение;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площадь;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вид собственности;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вид разрешенного использования;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кадастровый номер;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сведения об обременениях земельного участка;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7) в случае если юридическое лицо осуществляет лицензированные виды деятельности, указать сведения об органе, выдавшем лицензию, и реквизиты лицензии;</w:t>
      </w:r>
    </w:p>
    <w:p w:rsidR="00ED7BAD" w:rsidRDefault="00ED7BAD">
      <w:pPr>
        <w:pStyle w:val="ConsPlusNormal"/>
        <w:jc w:val="both"/>
      </w:pPr>
      <w:r>
        <w:lastRenderedPageBreak/>
        <w:t xml:space="preserve">(пп. 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8) в случае наличия свидетельства о допуске юридического лица к осуществлению работ, предусмотренных инвестиционным проектом, выданного саморегулируемой организацией, указать реквизиты вышеуказанного свидетельства;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41" w:name="P1149"/>
      <w:bookmarkEnd w:id="41"/>
      <w:r>
        <w:t>9) реквизиты документа, подтверждающего соответствие инвестиционного проекта, планируемого юридическим лицом к реализации (реализуемого), одному из критериев масштабности: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а) инвестиционное соглашение с объемом инвестиций не менее 30 млн. рублей, заключенное между инвестором и Правительством Республики Бурятия (далее - Правительство РБ), либо трехстороннее инвестиционное соглашение с инвестором, органом местного самоуправления и Правительством РБ (в случае, если инвестиционный проект планируется реализовывать на земельном участке, в отношении которого полномочие по предоставлению относится к муниципальному образованию в Республике Бурятия), определяющее права, обязанности и ответственность сторон, объемы и сроки вложения инвестором инвестиций для реализации приоритетных направлений социально-экономического развития Республики Бурятия, определенных законом Республики Бурятия, по типовой форме согласно </w:t>
      </w:r>
      <w:hyperlink w:anchor="P631" w:history="1">
        <w:r>
          <w:rPr>
            <w:color w:val="0000FF"/>
          </w:rPr>
          <w:t>приложению N 2</w:t>
        </w:r>
      </w:hyperlink>
      <w:r>
        <w:t xml:space="preserve"> к Порядку заключения и контроля за 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Бурятия;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РБ от 26.08.2019 N 469)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б) соглашение о ведении деятельности на территории зоны экономического благоприятствования, созданной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Бурятия от 14.03.2007 N 2073-III "О зонах экономического благоприятствования в Республике Бурятия";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в) соглашение между инвестором и исполнительным органом государственной власти либо органом местного самоуправления по реализации инвестиционного проекта в рамках созданных туристско-рекреационных кластеров или автотуристских кластеров, включенных в федеральные целевые программы.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его печатью (при ее наличии) и подписывается лицом, имеющим право действовать без доверенности от имени юридического лица в соответствии с его учредительными документами, либо иным уполномоченным лицом.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 Анкету, содержащую информацию о юридическом лице: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полное и сокращенное наименование;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организационно-правовая форма;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основной государственный регистрационный номер (ОГРН) и дата записи о создании юридического лица;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наименование регистрирующего органа;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почтовый, юридический адрес;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номера телефонов, факсов, адрес электронной почты;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банковские реквизиты;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- ИНН;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основной вид экономической деятельности по ОКВЭД (указать номер и расшифровать);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размер уставного (складочного) капитала, в том числе размер фактически оплаченной части уставного капитала;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фамилия, имя, отчество (при наличии) руководителя, заместителей руководителя, главного бухгалтера и лица, ответственного за реализацию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 Заверенные юридическим лицом копии учредительных документов (устав, учредительный договор, решение уполномоченного органа о создании юридического лица) и всех изменений и дополнений к ним.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2.4. Технико-экономическое обоснование инвестиционного проекта по форме согласно </w:t>
      </w:r>
      <w:hyperlink w:anchor="P1242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Юридическое лицо несет ответственность за достоверность сведений и документов, представляемых в соответствии с настоящим Порядком.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В случае, если юридическим лицом, предусмотренным </w:t>
      </w:r>
      <w:hyperlink w:anchor="P1132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некоммерческая организация, созданная Республикой Бурятия, либо хозяйственное общество, доля Республики Бурятия в котором составляет более 50% акций (долей уставного капитала), учредителем которого является Республика Бурятия, заинтересованные в предоставлении земельного участка, находящегося в государственной или муниципальной собственности, в аренду без проведения торгов в соответствии с распоряжением Главы Республики Бурятия в целях реализации масштабного инвестиционного проекта на основании </w:t>
      </w:r>
      <w:hyperlink r:id="rId75" w:history="1">
        <w:r>
          <w:rPr>
            <w:color w:val="0000FF"/>
          </w:rPr>
          <w:t>подпункта "д" пункта 3 части 2 статьи 12.1</w:t>
        </w:r>
      </w:hyperlink>
      <w:r>
        <w:t xml:space="preserve"> Закона РБ "О земле", указанные лица представляют в Минэкономики РБ документы, предусмотренные </w:t>
      </w:r>
      <w:hyperlink w:anchor="P1132" w:history="1">
        <w:r>
          <w:rPr>
            <w:color w:val="0000FF"/>
          </w:rPr>
          <w:t>пунктом 2</w:t>
        </w:r>
      </w:hyperlink>
      <w:r>
        <w:t xml:space="preserve"> настоящего Порядка, кроме документа, указанного в </w:t>
      </w:r>
      <w:hyperlink w:anchor="P1149" w:history="1">
        <w:r>
          <w:rPr>
            <w:color w:val="0000FF"/>
          </w:rPr>
          <w:t>подпункте 9 пункта 2.1</w:t>
        </w:r>
      </w:hyperlink>
      <w:r>
        <w:t>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2.5. Заверенные юридическим лицом копии документов, подтверждающие планируемое вложение юридическим лицом собственных средств, составляющих не менее 20 процентов от общего объема инвестиций и подтверждаемых источниками финансирования предлагаемого к реализации инвестиционного проекта (банковская гарантия, финансовые обязательства (кредитный договор, договор займа), решение кредитного комитета кредитной организации о предоставлении кредита, выписка с банковского расчетного счета с приложением подтверждающих документов).</w:t>
      </w:r>
    </w:p>
    <w:p w:rsidR="00ED7BAD" w:rsidRDefault="00ED7BAD">
      <w:pPr>
        <w:pStyle w:val="ConsPlusNormal"/>
        <w:jc w:val="both"/>
      </w:pPr>
      <w:r>
        <w:t xml:space="preserve">(п. 2.5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РБ от 26.08.2019 N 469)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3. Минэкономики РБ запрашивает и получает посредством межведомственного запроса с использованием государственных автоматизированных информационных систем в соответствующих органах государственной власти копии следующих документов: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1) справка налогового органа об отсутствии задолженности по налоговым, страховым взносам и иным обязательным платежам в бюджеты бюджетной системы Российской Федерации;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РБ от 05.12.2018 N 687)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3) сведения об отсутствии в отношении претендента процедур банкротства в Едином федеральном реестре сведений о банкротстве;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4) - 6) исключены.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РБ от 27.09.2018 N 527;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7) свидетельство о постановке на учет в налоговом органе;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8) лицензия на отдельные виды деятельности;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9) свидетельство о допуске юридического лица к осуществлению работ, предусмотренных инвестиционным проектом, выданное саморегулируемой организацией;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10) копия инвестиционного соглашения с объемом инвестиций не менее 30 млн. рублей, заключенного между инвестором и Правительством РБ, либо копия трехстороннего инвестиционного соглашения с инвестором, органом местного самоуправления и Правительством РБ (в случае, если инвестиционный проект планируется реализовывать на земельном участке, в отношении которого полномочие по предоставлению относится к муниципальному образованию в Республике Бурятия), определяющее права, обязанности и ответственность сторон, объемы и сроки вложения инвестором инвестиций для реализации приоритетных направлений социально-экономического развития Республики Бурятия, определенных законом Республики Бурятия, по типовой форме согласно </w:t>
      </w:r>
      <w:hyperlink w:anchor="P631" w:history="1">
        <w:r>
          <w:rPr>
            <w:color w:val="0000FF"/>
          </w:rPr>
          <w:t>приложению N 2</w:t>
        </w:r>
      </w:hyperlink>
      <w:r>
        <w:t xml:space="preserve"> к Порядку заключения и контроля за 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Бурятия.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РБ от 26.08.2019 N 469)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Копия соглашения, предусмотренного настоящим абзацем, должна быть заверена исполнительным органом государственной власти Республики Бурятия и (или) органом местного самоуправления, некоммерческой организацией, созданной Республикой Бурятия, либо хозяйственным обществом, доля Республики Бурятия в котором составляет более 50% акций (долей уставного капитала), учредителем которого является Республика Бурятия, уполномоченным(и) на осуществление контроля за ходом реализации данного соглашения (подписью руководителя и печатью (при наличии) уполномоченного органа), и содержать отметку о достоверности данной копии и продолжении (либо прекращении) действия соглашения на текущую дату;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11) копия соглашения о ведении деятельности на территории зоны экономического благоприятствования, созданной в соответствии с </w:t>
      </w:r>
      <w:hyperlink r:id="rId80" w:history="1">
        <w:r>
          <w:rPr>
            <w:color w:val="0000FF"/>
          </w:rPr>
          <w:t>Законом</w:t>
        </w:r>
      </w:hyperlink>
      <w:r>
        <w:t xml:space="preserve"> Республики Бурятия от 14.03.2007 N 2073-III "О зонах экономического благоприятствования в Республике Бурятия", заключенное в соответствии с </w:t>
      </w:r>
      <w:hyperlink r:id="rId81" w:history="1">
        <w:r>
          <w:rPr>
            <w:color w:val="0000FF"/>
          </w:rPr>
          <w:t>Порядком</w:t>
        </w:r>
      </w:hyperlink>
      <w:r>
        <w:t xml:space="preserve"> заключения, изменения условий, прекращения действия соглашения о ведении деятельности на территории зоны экономического благоприятствования в Республике Бурятия, утвержденным постановлением Правительства РБ от 22.04.2009 N 144, должна быть заверена исполнительным органом государственной власти Республики Бурятия, уполномоченным на осуществление функций по управлению соответствующей зоной экономического благоприятствования (подписью руководителя и печатью (при наличии)), и содержать отметку о достоверности данной копии и продолжении (либо прекращении) действия соглашения на текущую дату;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12) копия соглашения между инвестором и исполнительным органом государственной власти, либо органом местного самоуправления по реализации инвестиционного проекта в рамках созданных туристско-рекреационных кластеров или автотуристских кластеров, включенных в федеральные целевые программы, заверенная исполнительным органом государственной власти Республики Бурятия, уполномоченным на осуществление функций по управлению развитием туристско-рекреационных кластеров или автотуристских кластеров, включенных в федеральные целевые программы (подписью руководителя и печатью (при наличии)), и содержать отметку о достоверности данной копии и продолжении (либо прекращении) действия соглашения на текущую дату, а также заверенная органом местного самоуправления (в случае, если соглашение заключено между инвестором и органом местного самоуправления).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Юридическое лицо может самостоятельно представить заверенные печатью юридического лица (при наличии печати) и подписью руководителя копии документов, указанных в пункте 3 настоящего Порядка. Непредставление юридическим лицом документов, указанных в пункте 3 настоящего Порядка, не является основанием возврата документов. Документы, указанные в </w:t>
      </w:r>
      <w:r>
        <w:lastRenderedPageBreak/>
        <w:t>пункте 3 настоящего Порядка, должны быть датированы не ранее 30 дней до дня подачи заявления.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 Минэкономики РБ: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4.1. В течение 5 рабочих дней со дня поступления пакета документов осуществляет их проверку на предмет полноты представления и по истечении вышеуказанного срока в случае представления юридическим лицом неполного пакета документов в течение 3 рабочих дней осуществляет его возврат юридическому лицу с указанием в письменном виде причин возврата на почтовый адрес либо на адрес электронной почты, указанный в анкете.</w:t>
      </w:r>
    </w:p>
    <w:p w:rsidR="00ED7BAD" w:rsidRDefault="00ED7BAD">
      <w:pPr>
        <w:pStyle w:val="ConsPlusNormal"/>
        <w:jc w:val="both"/>
      </w:pPr>
      <w:r>
        <w:t xml:space="preserve">(п. 4.1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4.2. В случае представления юридическим лицом полного пакета документов в течение 20 рабочих дней со дня окончания проверки на предмет полноты представления осуществляет его проверку на предмет соответствия (несоответствия) предлагаемого к реализации (реализуемого) инвестиционного проекта критериям отнесения инвестиционного проекта к масштабным инвестиционным проектам и готовит заключение о соответствии (несоответствии) предлагаемого к реализации (реализуемого) инвестиционного проекта критериям отнесения инвестиционного проекта к масштабным инвестиционным проектам.</w:t>
      </w:r>
    </w:p>
    <w:p w:rsidR="00ED7BAD" w:rsidRDefault="00ED7BAD">
      <w:pPr>
        <w:pStyle w:val="ConsPlusNormal"/>
        <w:jc w:val="both"/>
      </w:pPr>
      <w:r>
        <w:t xml:space="preserve">(п. 4.2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4.3. В течение 3 рабочих дней со дня подписания заключения о соответствии (несоответствии) предлагаемого к реализации (реализуемого) инвестиционного проекта критериям отнесения инвестиционного проекта к масштабным инвестиционным проектам направляет уведомление юридическому лицу о результатах рассмотрения заявления о проверке соответствия планируемого к реализации (реализуемого) инвестиционного проекта критериям отнесения инвестиционного проекта к масштабным инвестиционным проектам на почтовый адрес либо на адрес электронной почты, указанный в анкете.</w:t>
      </w:r>
    </w:p>
    <w:p w:rsidR="00ED7BAD" w:rsidRDefault="00ED7BAD">
      <w:pPr>
        <w:pStyle w:val="ConsPlusNormal"/>
        <w:jc w:val="both"/>
      </w:pPr>
      <w:r>
        <w:t xml:space="preserve">(п. 4.3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4.4. В течение 3 рабочих дней со дня подписания заключения о соответствии предлагаемого к реализации (реализуемого) инвестиционного проекта критериям отнесения инвестиционного проекта к масштабным инвестиционным проектам направляет его в Минимущество РБ в целях подготовки и согласования в установленном порядке проекта распоряжения Главы Республики Бурятия о предоставлении юридическому лицу земельного участка (участков), находящегося (находящихся) в государственной или муниципальной собственности, в аренду без проведения торгов с приложением копии подписанного инвестиционного соглашения.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4(1). Минимущество РБ при поступлении заключения о соответствии предлагаемого к реализации (реализуемого) инвестиционного проекта критериям отнесения инвестиционного проекта к масштабным инвестиционным проектам в течение 7 рабочих дней с даты поступления документов от Минэкономики РБ подготавливает и вносит на рассмотрение проект распоряжения Главы Республики Бурятия о предоставлении юридическому лицу земельного участка (участков), находящегося (находящихся) в государственной или муниципальной собственности, в аренду без проведения торгов. В течение 5 рабочих дней после даты принятия распоряжения Главы Республики Бурятия направляет его копию заявителю на почтовый адрес либо на адрес электронной почты, указанные в анкете, и уведомляет об этом Минэкономики РБ в течение 3 рабочих дней.</w:t>
      </w:r>
    </w:p>
    <w:p w:rsidR="00ED7BAD" w:rsidRDefault="00ED7BAD">
      <w:pPr>
        <w:pStyle w:val="ConsPlusNormal"/>
        <w:jc w:val="both"/>
      </w:pPr>
      <w:r>
        <w:t xml:space="preserve">(п. 4(1)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42" w:name="P1201"/>
      <w:bookmarkEnd w:id="42"/>
      <w:r>
        <w:t xml:space="preserve">5. В случае прекращения либо отказа юридического лица от реализации масштабного инвестиционного проекта исполнительный орган государственной власти Республики Бурятия, соответствующий отраслевой направленности проекта, предусмотренной приоритетными направлениями социально-экономического развития Республики Бурятия (проекты в минерально-сырьевом комплексе - Минприроды РБ, в туристско-рекреационном комплексе - Минтуризм РБ, в </w:t>
      </w:r>
      <w:r>
        <w:lastRenderedPageBreak/>
        <w:t>агропромышленном комплексе - Минсельхозпрод РБ, в лесопромышленном комплексе, инновационной деятельности, в развитии сервисной экономики - Минпромторг РБ, транспортной и энергетической инфраструктуры - Минтранс РБ, в развитии человеческого потенциала - Минобрнауки РБ, Минздрав РБ, Минкультуры РБ, Минсоцзащиты РБ, Минспорта РБ (далее - Уполномоченный орган)), либо некоммерческая организация, созданная Республикой Бурятия, либо хозяйственное общество, доля Республики Бурятия в котором составляет более 50% акций (долей уставного капитала), учредителем которого является Республика Бурятия, либо Полномочное представительство Республики Бурятия при Президенте Российской Федерации:</w:t>
      </w:r>
    </w:p>
    <w:p w:rsidR="00ED7BAD" w:rsidRDefault="00ED7BA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РБ от 28.08.2020 N 516)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5.1. Незамедлительно с момента получения указанной информации от юридического лица письменно уведомляет Минэкономики РБ о прекращении либо отказе юридического лица от реализации масштабного инвестиционного проекта с указанием оснований и подтверждением факта такого прекращения либо отказа юридического лица от реализации масштабного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5.2. В случае прекращения соглашения по основаниям, указанным в </w:t>
      </w:r>
      <w:hyperlink w:anchor="P231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232" w:history="1">
        <w:r>
          <w:rPr>
            <w:color w:val="0000FF"/>
          </w:rPr>
          <w:t>4.3</w:t>
        </w:r>
      </w:hyperlink>
      <w:r>
        <w:t xml:space="preserve">, </w:t>
      </w:r>
      <w:hyperlink w:anchor="P233" w:history="1">
        <w:r>
          <w:rPr>
            <w:color w:val="0000FF"/>
          </w:rPr>
          <w:t>4.4</w:t>
        </w:r>
      </w:hyperlink>
      <w:r>
        <w:t xml:space="preserve">, </w:t>
      </w:r>
      <w:hyperlink w:anchor="P242" w:history="1">
        <w:r>
          <w:rPr>
            <w:color w:val="0000FF"/>
          </w:rPr>
          <w:t>4.5</w:t>
        </w:r>
      </w:hyperlink>
      <w:r>
        <w:t xml:space="preserve"> приложения N 1 к Порядку заключения и контроля за исполнением инвестиционных соглашений,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Бурятия, утвержденному постановлением Правительства Республики Бурятия от 18.08.2015 N 410, осуществляет процедуру расторжения инвестиционного соглашения, заключенного в целях реализации инвестиционного проекта, в установленном законом порядке.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5.3. В течение 3 рабочих дней после расторжения инвестиционного соглашения, заключенного в целях реализации инвестиционного проекта, направляет предложение в Минэкономики РБ о прекращении статуса инвестиционного проекта в качестве масштабного инвестиционного проекта с приложением копии соглашения о расторжении соглашения, заключенного в целях реализации инвестиционного проекта, либо копии уведомления уполномоченного органа о расторжении инвестиционного соглашения в одностороннем порядке, направленного юридическому лицу любым способом доставки, обеспечивающим фиксирование даты вручения его юридическому лицу.</w:t>
      </w:r>
    </w:p>
    <w:p w:rsidR="00ED7BAD" w:rsidRDefault="00ED7BAD">
      <w:pPr>
        <w:pStyle w:val="ConsPlusNormal"/>
        <w:jc w:val="both"/>
      </w:pPr>
      <w:r>
        <w:t xml:space="preserve">(п. 5.3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РБ от 06.03.2019 N 96)</w:t>
      </w:r>
    </w:p>
    <w:p w:rsidR="00ED7BAD" w:rsidRDefault="00ED7BAD">
      <w:pPr>
        <w:pStyle w:val="ConsPlusNormal"/>
        <w:jc w:val="both"/>
      </w:pPr>
      <w:r>
        <w:t xml:space="preserve">(п. 5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РБ от 09.06.2018 N 321)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6. Минэкономики РБ в течение 3 рабочих дней с момента поступления предложения от Уполномоченного органа готовит заключение о прекращении статуса масштабного инвестиционного проекта с указанием оснований расторжения (прекращения) соглашения, заключенного в целях реализации инвестиционного проекта.</w:t>
      </w:r>
    </w:p>
    <w:p w:rsidR="00ED7BAD" w:rsidRDefault="00ED7BAD">
      <w:pPr>
        <w:pStyle w:val="ConsPlusNormal"/>
        <w:jc w:val="both"/>
      </w:pPr>
      <w:r>
        <w:t xml:space="preserve">(п. 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РБ от 09.06.2018 N 321)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7. Минэкономики РБ в течение 3 рабочих дней со дня подписания заключения о прекращении статуса масштабного инвестиционного проекта направляет его в Минимущество РБ с приложением копии соглашения о расторжении соглашения, заключенного в целях реализации инвестиционного проекта, либо копии уведомления уполномоченного органа о расторжении инвестиционного соглашения в одностороннем порядке, направленного юридическому лицу любым способом доставки, обеспечивающим фиксирование даты вручения его юридическому лицу, для подготовки и согласования в установленном порядке проекта распоряжения Главы Республики Бурятия о прекращении действия распоряжения Главы Республики Бурятия о предоставлении юридическому лицу земельного участка (участков), находящегося (находящихся) в государственной или муниципальной собственности, в аренду без проведения торгов.</w:t>
      </w:r>
    </w:p>
    <w:p w:rsidR="00ED7BAD" w:rsidRDefault="00ED7BAD">
      <w:pPr>
        <w:pStyle w:val="ConsPlusNormal"/>
        <w:jc w:val="both"/>
      </w:pPr>
      <w:r>
        <w:t xml:space="preserve">(в ред. Постановлений Правительства РБ от 09.06.2018 </w:t>
      </w:r>
      <w:hyperlink r:id="rId91" w:history="1">
        <w:r>
          <w:rPr>
            <w:color w:val="0000FF"/>
          </w:rPr>
          <w:t>N 321</w:t>
        </w:r>
      </w:hyperlink>
      <w:r>
        <w:t xml:space="preserve">, от 06.03.2019 </w:t>
      </w:r>
      <w:hyperlink r:id="rId92" w:history="1">
        <w:r>
          <w:rPr>
            <w:color w:val="0000FF"/>
          </w:rPr>
          <w:t>N 96</w:t>
        </w:r>
      </w:hyperlink>
      <w:r>
        <w:t>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8. Минэкономики РБ в течение 3 рабочих дней со дня подписания заключения о прекращении предлагаемого к реализации (реализуемого) инвестиционного проекта критериям отнесения </w:t>
      </w:r>
      <w:r>
        <w:lastRenderedPageBreak/>
        <w:t>инвестиционного проекта к масштабным инвестиционным проектам направляет его в Уполномоченный орган, юридическому лицу.</w:t>
      </w:r>
    </w:p>
    <w:p w:rsidR="00ED7BAD" w:rsidRDefault="00ED7BAD">
      <w:pPr>
        <w:pStyle w:val="ConsPlusNormal"/>
        <w:spacing w:before="220"/>
        <w:ind w:firstLine="540"/>
        <w:jc w:val="both"/>
      </w:pPr>
      <w:bookmarkStart w:id="43" w:name="P1213"/>
      <w:bookmarkEnd w:id="43"/>
      <w:r>
        <w:t xml:space="preserve">9. Юридическое лицо, являющееся инициатором масштабного инвестиционного проекта и получившее данный статус в соответствии с настоящим Порядком, один раз в полугодие - до 5 августа и до 5 февраля, представляет в Уполномоченный орган, либо в некоммерческую организацию, созданную Республикой Бурятия, либо хозяйственное общество, доля Республики Бурятия в котором составляет более 50% акций (долей уставного капитала), учредителем которого является Республика Бурятия, отчет о ходе реализации масштабного инвестиционного проекта по форме, предусмотренной </w:t>
      </w:r>
      <w:hyperlink w:anchor="P487" w:history="1">
        <w:r>
          <w:rPr>
            <w:color w:val="0000FF"/>
          </w:rPr>
          <w:t>приложением N 3</w:t>
        </w:r>
      </w:hyperlink>
      <w:r>
        <w:t xml:space="preserve"> к Инвестиционному соглашению между Правительством Республики Бурятия и инвестором.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 xml:space="preserve">10. Уполномоченный орган, либо некоммерческая организация, созданная Республикой Бурятия, либо хозяйственное общество, доля Республики Бурятия в котором составляет более 50% акций (долей уставного капитала), учредителем которого является Республика Бурятия, один раз в полугодие - до 10 августа и до 10 февраля, на основе отчетов юридических лиц, представленных в соответствии с </w:t>
      </w:r>
      <w:hyperlink w:anchor="P1213" w:history="1">
        <w:r>
          <w:rPr>
            <w:color w:val="0000FF"/>
          </w:rPr>
          <w:t>пунктом 9</w:t>
        </w:r>
      </w:hyperlink>
      <w:r>
        <w:t xml:space="preserve"> настоящего Порядка, направляет в Минэкономики РБ информацию о ходе реализации масштабных инвестиционных проектов (действуют/прекращены) с информацией об осуществленных инвестициях и соответствии фактически достигнутых результатов реализации инвестиционного проекта плановым параметрам по состоянию на конец отчетного полугодия с приложением документов, подтверждающих фактическое вложение юридическим лицом средств в реализацию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10.1. Уполномоченный орган осуществляет контроль за реализацией масштабных инвестиционных проектов и соблюдением условия выполнения инвестиционного соглашения. В случае неисполнения юридическим лицом обязанностей по исполнению инвестиционного соглашения уполномоченный орган в течение 10 рабочих дней со дня представления отчета направляет в Минэкономики РБ соответствующую информацию.</w:t>
      </w:r>
    </w:p>
    <w:p w:rsidR="00ED7BAD" w:rsidRDefault="00ED7BAD">
      <w:pPr>
        <w:pStyle w:val="ConsPlusNormal"/>
        <w:jc w:val="both"/>
      </w:pPr>
      <w:r>
        <w:t xml:space="preserve">(пп. 10.1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РБ от 27.09.2018 N 527)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11. Минэкономики РБ осуществляет: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1) учет поступивших в Минэкономики РБ заявлений от юридических лиц о проверке соответствия планируемых к реализации (реализуемых) инвестиционных проектов критериям отнесения инвестиционного проекта к масштабным инвестиционным проектам;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2) учет выданных заключений юридическим лицам о соответствии (о несоответствии) предлагаемого к реализации (реализуемого) инвестиционного проекта критериям отнесения инвестиционного проекта к масштабным инвестиционным проектам;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3) ведение реестра масштабных инвестиционных проектов, получивших данный статус в соответствии с настоящим Порядком, по форме, установленной приказом Минэкономики РБ (далее - Реестр);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4) общий контроль за ходом реализации масштабных инвестиционных проектов, получивших данный статус в соответствии с настоящим Порядком.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Реестр должен содержать: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наименование масштабного инвестиционного проекта и юридического лица, инициирующего его реализацию;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номер и дату заключения (расторжения), срок действия соглашения, предусматривающего реализацию масштабного инвестиционного проекта;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стоимость, срок реализации масштабного инвестиционного проекта;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- реквизиты заключения Минэкономики РБ о соответствии (несоответствии) предлагаемого к реализации инвестиционного проекта критериям отнесения инвестиционного проекта к масштабным инвестиционным проектам.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  <w:outlineLvl w:val="1"/>
      </w:pPr>
      <w:r>
        <w:t>Приложение</w:t>
      </w:r>
    </w:p>
    <w:p w:rsidR="00ED7BAD" w:rsidRDefault="00ED7BAD">
      <w:pPr>
        <w:pStyle w:val="ConsPlusNormal"/>
        <w:jc w:val="right"/>
      </w:pPr>
      <w:r>
        <w:t>к Порядку проверки</w:t>
      </w:r>
    </w:p>
    <w:p w:rsidR="00ED7BAD" w:rsidRDefault="00ED7BAD">
      <w:pPr>
        <w:pStyle w:val="ConsPlusNormal"/>
        <w:jc w:val="right"/>
      </w:pPr>
      <w:r>
        <w:t>соответствия инвестиционных</w:t>
      </w:r>
    </w:p>
    <w:p w:rsidR="00ED7BAD" w:rsidRDefault="00ED7BAD">
      <w:pPr>
        <w:pStyle w:val="ConsPlusNormal"/>
        <w:jc w:val="right"/>
      </w:pPr>
      <w:r>
        <w:t>проектов критериям отнесения</w:t>
      </w:r>
    </w:p>
    <w:p w:rsidR="00ED7BAD" w:rsidRDefault="00ED7BAD">
      <w:pPr>
        <w:pStyle w:val="ConsPlusNormal"/>
        <w:jc w:val="right"/>
      </w:pPr>
      <w:r>
        <w:t>инвестиционного проекта</w:t>
      </w:r>
    </w:p>
    <w:p w:rsidR="00ED7BAD" w:rsidRDefault="00ED7BAD">
      <w:pPr>
        <w:pStyle w:val="ConsPlusNormal"/>
        <w:jc w:val="right"/>
      </w:pPr>
      <w:r>
        <w:t>к масштабным инвестиционным</w:t>
      </w:r>
    </w:p>
    <w:p w:rsidR="00ED7BAD" w:rsidRDefault="00ED7BAD">
      <w:pPr>
        <w:pStyle w:val="ConsPlusNormal"/>
        <w:jc w:val="right"/>
      </w:pPr>
      <w:r>
        <w:t>проектам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right"/>
      </w:pPr>
      <w:r>
        <w:t>Форма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</w:pPr>
      <w:bookmarkStart w:id="44" w:name="P1242"/>
      <w:bookmarkEnd w:id="44"/>
      <w:r>
        <w:t>ПРИМЕРНЫЙ СОСТАВ ТЕХНИКО-ЭКОНОМИЧЕСКОГО ОБОСНОВАНИЯ</w:t>
      </w:r>
    </w:p>
    <w:p w:rsidR="00ED7BAD" w:rsidRDefault="00ED7BAD">
      <w:pPr>
        <w:pStyle w:val="ConsPlusNormal"/>
        <w:jc w:val="center"/>
      </w:pPr>
      <w:r>
        <w:t>ИНВЕСТИЦИОННОГО ПРОЕКТА (ТЭО ПРОЕКТА)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1. Общая информация о юридическом лице - инициаторе</w:t>
      </w:r>
    </w:p>
    <w:p w:rsidR="00ED7BAD" w:rsidRDefault="00ED7BAD">
      <w:pPr>
        <w:pStyle w:val="ConsPlusNormal"/>
        <w:jc w:val="center"/>
      </w:pPr>
      <w:r>
        <w:t>инвестиционного проекта, планирующем реализацию</w:t>
      </w:r>
    </w:p>
    <w:p w:rsidR="00ED7BAD" w:rsidRDefault="00ED7BAD">
      <w:pPr>
        <w:pStyle w:val="ConsPlusNormal"/>
        <w:jc w:val="center"/>
      </w:pPr>
      <w:r>
        <w:t>(реализующем) инвестиционный проект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1.1. Наименование и адрес организации-инициатора.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1.2. Фамилия, имя, отчество руководителя организации-инициатора.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1.3. Наименования, адреса и контакты основных учредителей организации-инициатора. Фамилия, имя, отчество и контакты руководителей этих организаций.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1.4. Информация об организации за последние пять лет (деятельность на региональном, российском или иностранном рынках, виды и объемы реализованной продукции (товаров, услуг), численность занятых, наличие филиалов и представительств, в том числе в Республике Бурятия).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2. Резюме проекта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2.1. Наименование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2.2. Суть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2.3. Стоимость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2.4. Срок реализации проекта: 20__ - 20__ годы.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2.5. Срок окупаемости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2.6. Планируемые источники финансирования проекта (в рублях, процентах):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собственные средства;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заемные средства с разбивкой на отечественные и иностранные (с указанием наименования источника финансирования);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иное (указать).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2.7. Характер строительства (новое строительство, расширение действующих предприятий, реконструкция действующих предприятий (переустройство), техническое перевооружение действующих предприятий, поддержание действующих мощностей, техническое перевооружение и реконструкция действующих предприятий, расширение действующих и строительство новых предприятий, строительство на действующих предприятиях, строительство или реконструкция отдельных объектов, не входящих в состав стройки, расширение и реконструкция).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2.8. Сроки: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подготовки проектно-сметной, рабочей и иной необходимой для реализации проекта документации (в том числе получения лицензий и разрешений) - квартал, год;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строительства - квартал, год;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закупки и монтажа оборудования - квартал, год;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начала производства продукции (товаров, услуг) - квартал, год;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выхода на проектную мощность - квартал, год.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2.9. Предполагаемая форма государственной поддержки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2.10. Объем ожидаемого спроса на продукцию (услуги), основные потребители, направления сбыта.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2.11. Преимущества продукции (услуг) в сравнении с отечественными и зарубежными аналогами, основные конкуренты: позиция на рынке (местоположение, доля рынка).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2.12. Социальный эффект от реализации проекта: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количество рабочих мест по проекту: создаваемых, сохраняемых;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прокладка дорог и коммуникаций общего пользования;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расширение жилого фонда, использование труда инвалидов и другое.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2.13. Экологический эффект от реализации проекта: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воздействие инвестиционного проекта на окружающую среду;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соответствие инвестиционного проекта экологическому законодательству.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3. Обоснование места реализации проекта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Описание места реализации инвестиционного проекта, его особенности и обоснование выбора запрашиваемого земельного участка и его площади с целью реализации инвестиционного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Наличие инженерной инфраструктуры (внешней и внутренней) либо характеристика потребности в ней для осуществления деятельности на данном земельном участке.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Транспортная доступность, наличие ресурсной базы, в том числе трудовых ресурсов.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4. Основные параметры производственного плана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Приводится аргументация выбора технологий и характеристика производственного процесса.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Указываются: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основные номенклатурные позиции производимой продукции (товаров, услуг), которая планируется к выпуску в соответствии с инвестиционным проектом;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назначение и область применения;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краткое описание и основные качественные характеристики продукта;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планируемые объемы (мощность) производства в натуральном и стоимостном выражении, в том числе с учетом сезонности (в разрезе продуктов);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основные каналы продаж и методы стимулирования сбыта (реклама, мерчендайзинг и т.д.).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Содержатся основные требования к организации производства: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описание технологии производства;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характеристика и состав основного оборудования;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возможные поставщики и условия поставок оборудования, сырья;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система организации логистики и сбыта продукции;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транспортно-сбытовые издержки и обоснование отпускных цен на продукцию (товары, услуги).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5. Организационный план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Описывается организационная структура предприятия, требуемая для реализации проекта (качественный и количественный состав сотрудников, структурные подразделения и должности, взаимодействие между ними).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Организационная структура должна быть представлена в виде организационной схемы.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Форма оплаты труда, уровень заработной платы сотрудников.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center"/>
        <w:outlineLvl w:val="2"/>
      </w:pPr>
      <w:r>
        <w:t>6. Финансовый план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ind w:firstLine="540"/>
        <w:jc w:val="both"/>
      </w:pPr>
      <w:r>
        <w:t>Указывается планируемый инвестором объем финансирования проекта с разбивкой по источникам (с указанием планируемых способов привлечения средств) и по годам реализации проекта.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Обосновывается прогнозный объем инвестиций, их структура (подготовка проектно-сметной, рабочей документации, строительство производственных объектов, строительство обеспечивающих инфраструктурных объектов, приобретение технологического оборудования, в т.ч. пусконаладочные работы и обучение персонала, формирование оборотного капитала и т.д.).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При необходимости привлечения инвестиционного или хозяйственного партнера приводятся условия партнерства.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Приводятся расчеты предполагаемых инвестором основных финансовых показателей реализации проекта: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общий объем инвестиций;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выручка от реализации продукции (товаров, услуг) с разбивкой по годам;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lastRenderedPageBreak/>
        <w:t>- финансовый результат (прибыль) с разбивкой по годам;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простой и дисконтированный сроки окупаемости;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чистый дисконтированный доход (NPV);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ожидаемые налоговые платежи в бюджетную систему Российской Федерации с разбивкой по уровням и видам налогов;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внутренняя норма доходности (IRR);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- рентабельность.</w:t>
      </w:r>
    </w:p>
    <w:p w:rsidR="00ED7BAD" w:rsidRDefault="00ED7BAD">
      <w:pPr>
        <w:pStyle w:val="ConsPlusNormal"/>
        <w:spacing w:before="220"/>
        <w:ind w:firstLine="540"/>
        <w:jc w:val="both"/>
      </w:pPr>
      <w:r>
        <w:t>Примечание: в ТЭО обязательно включение расчетов, иллюстрирующих, детализирующих или подтверждающих информацию, изложенную в основной части ТЭО (являются неотъемлемой частью ТЭО). Дополнительно к бумажному оригиналу ТЭО предоставляется в электронном виде в формате MS Excel.</w:t>
      </w: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jc w:val="both"/>
      </w:pPr>
    </w:p>
    <w:p w:rsidR="00ED7BAD" w:rsidRDefault="00ED7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424" w:rsidRDefault="000A7424">
      <w:bookmarkStart w:id="45" w:name="_GoBack"/>
      <w:bookmarkEnd w:id="45"/>
    </w:p>
    <w:sectPr w:rsidR="000A7424" w:rsidSect="0086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D"/>
    <w:rsid w:val="000A7424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FBA0-16EC-497A-990B-A3A4918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7B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7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7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7B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DE0446A01EB62FCF43B11B4C4CA7B0ADCC62A01C6D731612CA7B5CE0049D668EE8D63A5F587C0872A64A501E8AB94C4F9C33678FF5A7FA10FFFZBF2C" TargetMode="External"/><Relationship Id="rId18" Type="http://schemas.openxmlformats.org/officeDocument/2006/relationships/hyperlink" Target="consultantplus://offline/ref=DDADE0446A01EB62FCF43B11B4C4CA7B0ADCC62A02C6D634672CA7B5CE0049D668EE8D63A5F587C0872A62A701E8AB94C4F9C33678FF5A7FA10FFFZBF2C" TargetMode="External"/><Relationship Id="rId26" Type="http://schemas.openxmlformats.org/officeDocument/2006/relationships/hyperlink" Target="consultantplus://offline/ref=DDADE0446A01EB62FCF43B11B4C4CA7B0ADCC62A02CAD532632CA7B5CE0049D668EE8D63A5F587C0872A66A501E8AB94C4F9C33678FF5A7FA10FFFZBF2C" TargetMode="External"/><Relationship Id="rId39" Type="http://schemas.openxmlformats.org/officeDocument/2006/relationships/hyperlink" Target="consultantplus://offline/ref=DDADE0446A01EB62FCF43B11B4C4CA7B0ADCC62A01C0D530672CA7B5CE0049D668EE8D71A5AD8BC2853464A214BEFAD2Z9F0C" TargetMode="External"/><Relationship Id="rId21" Type="http://schemas.openxmlformats.org/officeDocument/2006/relationships/hyperlink" Target="consultantplus://offline/ref=DDADE0446A01EB62FCF43B11B4C4CA7B0ADCC62A02C6D036612CA7B5CE0049D668EE8D63A5F587C0872965A601E8AB94C4F9C33678FF5A7FA10FFFZBF2C" TargetMode="External"/><Relationship Id="rId34" Type="http://schemas.openxmlformats.org/officeDocument/2006/relationships/hyperlink" Target="consultantplus://offline/ref=DDADE0446A01EB62FCF43B11B4C4CA7B0ADCC62A02C6D634672CA7B5CE0049D668EE8D63A5F587C0872A67AB01E8AB94C4F9C33678FF5A7FA10FFFZBF2C" TargetMode="External"/><Relationship Id="rId42" Type="http://schemas.openxmlformats.org/officeDocument/2006/relationships/hyperlink" Target="consultantplus://offline/ref=DDADE0446A01EB62FCF43B11B4C4CA7B0ADCC62A03C3D23B672CA7B5CE0049D668EE8D71A5AD8BC2853464A214BEFAD2Z9F0C" TargetMode="External"/><Relationship Id="rId47" Type="http://schemas.openxmlformats.org/officeDocument/2006/relationships/hyperlink" Target="consultantplus://offline/ref=DDADE0446A01EB62FCF43B11B4C4CA7B0ADCC62A02C6D634672CA7B5CE0049D668EE8D63A5F587C0872A61A001E8AB94C4F9C33678FF5A7FA10FFFZBF2C" TargetMode="External"/><Relationship Id="rId50" Type="http://schemas.openxmlformats.org/officeDocument/2006/relationships/hyperlink" Target="consultantplus://offline/ref=DDADE0446A01EB62FCF43B11B4C4CA7B0ADCC62A01C3D535652CA7B5CE0049D668EE8D63A5F587C0872A66A401E8AB94C4F9C33678FF5A7FA10FFFZBF2C" TargetMode="External"/><Relationship Id="rId55" Type="http://schemas.openxmlformats.org/officeDocument/2006/relationships/hyperlink" Target="consultantplus://offline/ref=DDADE0446A01EB62FCF43B11B4C4CA7B0ADCC62A01C5D230662CA7B5CE0049D668EE8D71A5AD8BC2853464A214BEFAD2Z9F0C" TargetMode="External"/><Relationship Id="rId63" Type="http://schemas.openxmlformats.org/officeDocument/2006/relationships/hyperlink" Target="consultantplus://offline/ref=DDADE0446A01EB62FCF43B11B4C4CA7B0ADCC62A02C4D734672CA7B5CE0049D668EE8D63A5F587C0872A65A101E8AB94C4F9C33678FF5A7FA10FFFZBF2C" TargetMode="External"/><Relationship Id="rId68" Type="http://schemas.openxmlformats.org/officeDocument/2006/relationships/hyperlink" Target="consultantplus://offline/ref=DDADE0446A01EB62FCF43B11B4C4CA7B0ADCC62A01C5D230662CA7B5CE0049D668EE8D63A5F580C78C7E35E75FB1F8D28FF4C02A64FF59Z6F0C" TargetMode="External"/><Relationship Id="rId76" Type="http://schemas.openxmlformats.org/officeDocument/2006/relationships/hyperlink" Target="consultantplus://offline/ref=DDADE0446A01EB62FCF43B11B4C4CA7B0ADCC62A01C3D535652CA7B5CE0049D668EE8D63A5F587C0872A60A201E8AB94C4F9C33678FF5A7FA10FFFZBF2C" TargetMode="External"/><Relationship Id="rId84" Type="http://schemas.openxmlformats.org/officeDocument/2006/relationships/hyperlink" Target="consultantplus://offline/ref=DDADE0446A01EB62FCF43B11B4C4CA7B0ADCC62A02C6D634672CA7B5CE0049D668EE8D63A5F587C0872A66A201E8AB94C4F9C33678FF5A7FA10FFFZBF2C" TargetMode="External"/><Relationship Id="rId89" Type="http://schemas.openxmlformats.org/officeDocument/2006/relationships/hyperlink" Target="consultantplus://offline/ref=DDADE0446A01EB62FCF43B11B4C4CA7B0ADCC62A02C0DD3A6C2CA7B5CE0049D668EE8D63A5F587C0872A64A501E8AB94C4F9C33678FF5A7FA10FFFZBF2C" TargetMode="External"/><Relationship Id="rId7" Type="http://schemas.openxmlformats.org/officeDocument/2006/relationships/hyperlink" Target="consultantplus://offline/ref=DDADE0446A01EB62FCF43B11B4C4CA7B0ADCC62A02C6D634672CA7B5CE0049D668EE8D63A5F587C0872A64A501E8AB94C4F9C33678FF5A7FA10FFFZBF2C" TargetMode="External"/><Relationship Id="rId71" Type="http://schemas.openxmlformats.org/officeDocument/2006/relationships/hyperlink" Target="consultantplus://offline/ref=DDADE0446A01EB62FCF43B11B4C4CA7B0ADCC62A01C3D535652CA7B5CE0049D668EE8D63A5F587C0872A60A301E8AB94C4F9C33678FF5A7FA10FFFZBF2C" TargetMode="External"/><Relationship Id="rId92" Type="http://schemas.openxmlformats.org/officeDocument/2006/relationships/hyperlink" Target="consultantplus://offline/ref=DDADE0446A01EB62FCF43B11B4C4CA7B0ADCC62A02C4D734672CA7B5CE0049D668EE8D63A5F587C0872A65A601E8AB94C4F9C33678FF5A7FA10FFFZBF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DE0446A01EB62FCF43B11B4C4CA7B0ADCC62A02C4D734672CA7B5CE0049D668EE8D63A5F587C0872A64A401E8AB94C4F9C33678FF5A7FA10FFFZBF2C" TargetMode="External"/><Relationship Id="rId29" Type="http://schemas.openxmlformats.org/officeDocument/2006/relationships/hyperlink" Target="consultantplus://offline/ref=DDADE0446A01EB62FCF43B11B4C4CA7B0ADCC62A02C6D634672CA7B5CE0049D668EE8D63A5F587C0872A67A201E8AB94C4F9C33678FF5A7FA10FFFZBF2C" TargetMode="External"/><Relationship Id="rId11" Type="http://schemas.openxmlformats.org/officeDocument/2006/relationships/hyperlink" Target="consultantplus://offline/ref=DDADE0446A01EB62FCF43B11B4C4CA7B0ADCC62A02CBD231612CA7B5CE0049D668EE8D63A5F587C0872A64A501E8AB94C4F9C33678FF5A7FA10FFFZBF2C" TargetMode="External"/><Relationship Id="rId24" Type="http://schemas.openxmlformats.org/officeDocument/2006/relationships/hyperlink" Target="consultantplus://offline/ref=DDADE0446A01EB62FCF43B11B4C4CA7B0ADCC62A01C3D535652CA7B5CE0049D668EE8D63A5F587C0872A64A401E8AB94C4F9C33678FF5A7FA10FFFZBF2C" TargetMode="External"/><Relationship Id="rId32" Type="http://schemas.openxmlformats.org/officeDocument/2006/relationships/hyperlink" Target="consultantplus://offline/ref=DDADE0446A01EB62FCF43B11B4C4CA7B0ADCC62A02C6D634672CA7B5CE0049D668EE8D63A5F587C0872A67A701E8AB94C4F9C33678FF5A7FA10FFFZBF2C" TargetMode="External"/><Relationship Id="rId37" Type="http://schemas.openxmlformats.org/officeDocument/2006/relationships/hyperlink" Target="consultantplus://offline/ref=DDADE0446A01EB62FCF43B11B4C4CA7B0ADCC62A02CBD231612CA7B5CE0049D668EE8D63A5F587C0872A64A401E8AB94C4F9C33678FF5A7FA10FFFZBF2C" TargetMode="External"/><Relationship Id="rId40" Type="http://schemas.openxmlformats.org/officeDocument/2006/relationships/hyperlink" Target="consultantplus://offline/ref=DDADE0446A01EB62FCF43B11B4C4CA7B0ADCC62A01C5D230662CA7B5CE0049D668EE8D71A5AD8BC2853464A214BEFAD2Z9F0C" TargetMode="External"/><Relationship Id="rId45" Type="http://schemas.openxmlformats.org/officeDocument/2006/relationships/hyperlink" Target="consultantplus://offline/ref=DDADE0446A01EB62FCF43B11B4C4CA7B0ADCC62A01C5D230662CA7B5CE0049D668EE8D63A5F587C0872960A301E8AB94C4F9C33678FF5A7FA10FFFZBF2C" TargetMode="External"/><Relationship Id="rId53" Type="http://schemas.openxmlformats.org/officeDocument/2006/relationships/hyperlink" Target="consultantplus://offline/ref=DDADE0446A01EB62FCF43B11B4C4CA7B0ADCC62A03C3D23B672CA7B5CE0049D668EE8D71A5AD8BC2853464A214BEFAD2Z9F0C" TargetMode="External"/><Relationship Id="rId58" Type="http://schemas.openxmlformats.org/officeDocument/2006/relationships/hyperlink" Target="consultantplus://offline/ref=DDADE0446A01EB62FCF43B11B4C4CA7B0ADCC62A02C6D634672CA7B5CE0049D668EE8D63A5F587C0872A62A701E8AB94C4F9C33678FF5A7FA10FFFZBF2C" TargetMode="External"/><Relationship Id="rId66" Type="http://schemas.openxmlformats.org/officeDocument/2006/relationships/hyperlink" Target="consultantplus://offline/ref=DDADE0446A01EB62FCF4251CA2A897730CD09B2607C7DF653873FCE8990943812FA1D424E7FD8D94D66E31AE08BEE4D090EAC33464ZFFEC" TargetMode="External"/><Relationship Id="rId74" Type="http://schemas.openxmlformats.org/officeDocument/2006/relationships/hyperlink" Target="consultantplus://offline/ref=DDADE0446A01EB62FCF43B11B4C4CA7B0ADCC62A02C6D634672CA7B5CE0049D668EE8D63A5F587C0872A65A701E8AB94C4F9C33678FF5A7FA10FFFZBF2C" TargetMode="External"/><Relationship Id="rId79" Type="http://schemas.openxmlformats.org/officeDocument/2006/relationships/hyperlink" Target="consultantplus://offline/ref=DDADE0446A01EB62FCF43B11B4C4CA7B0ADCC62A01C3D535652CA7B5CE0049D668EE8D63A5F587C0872A60A001E8AB94C4F9C33678FF5A7FA10FFFZBF2C" TargetMode="External"/><Relationship Id="rId87" Type="http://schemas.openxmlformats.org/officeDocument/2006/relationships/hyperlink" Target="consultantplus://offline/ref=DDADE0446A01EB62FCF43B11B4C4CA7B0ADCC62A01C6D731612CA7B5CE0049D668EE8D63A5F587C0872A64A501E8AB94C4F9C33678FF5A7FA10FFFZBF2C" TargetMode="External"/><Relationship Id="rId5" Type="http://schemas.openxmlformats.org/officeDocument/2006/relationships/hyperlink" Target="consultantplus://offline/ref=DDADE0446A01EB62FCF43B11B4C4CA7B0ADCC62A02C2DC32672CA7B5CE0049D668EE8D63A5F587C0872A64A501E8AB94C4F9C33678FF5A7FA10FFFZBF2C" TargetMode="External"/><Relationship Id="rId61" Type="http://schemas.openxmlformats.org/officeDocument/2006/relationships/hyperlink" Target="consultantplus://offline/ref=DDADE0446A01EB62FCF43B11B4C4CA7B0ADCC62A02C6D634672CA7B5CE0049D668EE8D63A5F587C0872A64A401E8AB94C4F9C33678FF5A7FA10FFFZBF2C" TargetMode="External"/><Relationship Id="rId82" Type="http://schemas.openxmlformats.org/officeDocument/2006/relationships/hyperlink" Target="consultantplus://offline/ref=DDADE0446A01EB62FCF43B11B4C4CA7B0ADCC62A02C6D634672CA7B5CE0049D668EE8D63A5F587C0872A65A401E8AB94C4F9C33678FF5A7FA10FFFZBF2C" TargetMode="External"/><Relationship Id="rId90" Type="http://schemas.openxmlformats.org/officeDocument/2006/relationships/hyperlink" Target="consultantplus://offline/ref=DDADE0446A01EB62FCF43B11B4C4CA7B0ADCC62A02C0DD3A6C2CA7B5CE0049D668EE8D63A5F587C0872A65A201E8AB94C4F9C33678FF5A7FA10FFFZBF2C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DADE0446A01EB62FCF43B11B4C4CA7B0ADCC62A02C2DC32672CA7B5CE0049D668EE8D63A5F587C0872A64AB01E8AB94C4F9C33678FF5A7FA10FFFZBF2C" TargetMode="External"/><Relationship Id="rId14" Type="http://schemas.openxmlformats.org/officeDocument/2006/relationships/hyperlink" Target="consultantplus://offline/ref=DDADE0446A01EB62FCF4251CA2A897730CD09B2607C7DF653873FCE8990943812FA1D424E6F88D94D66E31AE08BEE4D090EAC33464ZFFEC" TargetMode="External"/><Relationship Id="rId22" Type="http://schemas.openxmlformats.org/officeDocument/2006/relationships/hyperlink" Target="consultantplus://offline/ref=DDADE0446A01EB62FCF43B11B4C4CA7B0ADCC62A02C4D734672CA7B5CE0049D668EE8D63A5F587C0872A65A201E8AB94C4F9C33678FF5A7FA10FFFZBF2C" TargetMode="External"/><Relationship Id="rId27" Type="http://schemas.openxmlformats.org/officeDocument/2006/relationships/hyperlink" Target="consultantplus://offline/ref=DDADE0446A01EB62FCF43B11B4C4CA7B0ADCC62A02C4D734672CA7B5CE0049D668EE8D63A5F587C0872A65A201E8AB94C4F9C33678FF5A7FA10FFFZBF2C" TargetMode="External"/><Relationship Id="rId30" Type="http://schemas.openxmlformats.org/officeDocument/2006/relationships/hyperlink" Target="consultantplus://offline/ref=DDADE0446A01EB62FCF43B11B4C4CA7B0ADCC62A02C6D634672CA7B5CE0049D668EE8D63A5F587C0872A67A101E8AB94C4F9C33678FF5A7FA10FFFZBF2C" TargetMode="External"/><Relationship Id="rId35" Type="http://schemas.openxmlformats.org/officeDocument/2006/relationships/hyperlink" Target="consultantplus://offline/ref=DDADE0446A01EB62FCF43B11B4C4CA7B0ADCC62A01C3D535652CA7B5CE0049D668EE8D63A5F587C0872A65A301E8AB94C4F9C33678FF5A7FA10FFFZBF2C" TargetMode="External"/><Relationship Id="rId43" Type="http://schemas.openxmlformats.org/officeDocument/2006/relationships/hyperlink" Target="consultantplus://offline/ref=DDADE0446A01EB62FCF43B11B4C4CA7B0ADCC62A01C7DC31672CA7B5CE0049D668EE8D71A5AD8BC2853464A214BEFAD2Z9F0C" TargetMode="External"/><Relationship Id="rId48" Type="http://schemas.openxmlformats.org/officeDocument/2006/relationships/hyperlink" Target="consultantplus://offline/ref=DDADE0446A01EB62FCF43B11B4C4CA7B0ADCC62A02C6D036612CA7B5CE0049D668EE8D63A5F587C0872965A601E8AB94C4F9C33678FF5A7FA10FFFZBF2C" TargetMode="External"/><Relationship Id="rId56" Type="http://schemas.openxmlformats.org/officeDocument/2006/relationships/hyperlink" Target="consultantplus://offline/ref=DDADE0446A01EB62FCF43B11B4C4CA7B0ADCC62A01C5D230662CA7B5CE0049D668EE8D63A5F587C0872960A301E8AB94C4F9C33678FF5A7FA10FFFZBF2C" TargetMode="External"/><Relationship Id="rId64" Type="http://schemas.openxmlformats.org/officeDocument/2006/relationships/hyperlink" Target="consultantplus://offline/ref=DDADE0446A01EB62FCF43B11B4C4CA7B0ADCC62A01C3D535652CA7B5CE0049D668EE8D63A5F587C0872A67AA01E8AB94C4F9C33678FF5A7FA10FFFZBF2C" TargetMode="External"/><Relationship Id="rId69" Type="http://schemas.openxmlformats.org/officeDocument/2006/relationships/hyperlink" Target="consultantplus://offline/ref=DDADE0446A01EB62FCF43B11B4C4CA7B0ADCC62A02C6D634672CA7B5CE0049D668EE8D63A5F587C0872A64AB01E8AB94C4F9C33678FF5A7FA10FFFZBF2C" TargetMode="External"/><Relationship Id="rId77" Type="http://schemas.openxmlformats.org/officeDocument/2006/relationships/hyperlink" Target="consultantplus://offline/ref=DDADE0446A01EB62FCF43B11B4C4CA7B0ADCC62A02CADD35602CA7B5CE0049D668EE8D63A5F587C0872B66A301E8AB94C4F9C33678FF5A7FA10FFFZBF2C" TargetMode="External"/><Relationship Id="rId8" Type="http://schemas.openxmlformats.org/officeDocument/2006/relationships/hyperlink" Target="consultantplus://offline/ref=DDADE0446A01EB62FCF43B11B4C4CA7B0ADCC62A02C6D036612CA7B5CE0049D668EE8D63A5F587C0872965A601E8AB94C4F9C33678FF5A7FA10FFFZBF2C" TargetMode="External"/><Relationship Id="rId51" Type="http://schemas.openxmlformats.org/officeDocument/2006/relationships/hyperlink" Target="consultantplus://offline/ref=DDADE0446A01EB62FCF43B11B4C4CA7B0ADCC62A01C5D230662CA7B5CE0049D668EE8D71A5AD8BC2853464A214BEFAD2Z9F0C" TargetMode="External"/><Relationship Id="rId72" Type="http://schemas.openxmlformats.org/officeDocument/2006/relationships/hyperlink" Target="consultantplus://offline/ref=DDADE0446A01EB62FCF43B11B4C4CA7B0ADCC62A02C5D733652CA7B5CE0049D668EE8D71A5AD8BC2853464A214BEFAD2Z9F0C" TargetMode="External"/><Relationship Id="rId80" Type="http://schemas.openxmlformats.org/officeDocument/2006/relationships/hyperlink" Target="consultantplus://offline/ref=DDADE0446A01EB62FCF43B11B4C4CA7B0ADCC62A02C5D733652CA7B5CE0049D668EE8D71A5AD8BC2853464A214BEFAD2Z9F0C" TargetMode="External"/><Relationship Id="rId85" Type="http://schemas.openxmlformats.org/officeDocument/2006/relationships/hyperlink" Target="consultantplus://offline/ref=DDADE0446A01EB62FCF43B11B4C4CA7B0ADCC62A02C6D634672CA7B5CE0049D668EE8D63A5F587C0872A66A001E8AB94C4F9C33678FF5A7FA10FFFZBF2C" TargetMode="External"/><Relationship Id="rId93" Type="http://schemas.openxmlformats.org/officeDocument/2006/relationships/hyperlink" Target="consultantplus://offline/ref=DDADE0446A01EB62FCF43B11B4C4CA7B0ADCC62A02C6D634672CA7B5CE0049D668EE8D63A5F587C0872A66A501E8AB94C4F9C33678FF5A7FA10FFFZBF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ADE0446A01EB62FCF43B11B4C4CA7B0ADCC62A01C3D535652CA7B5CE0049D668EE8D63A5F587C0872A64A501E8AB94C4F9C33678FF5A7FA10FFFZBF2C" TargetMode="External"/><Relationship Id="rId17" Type="http://schemas.openxmlformats.org/officeDocument/2006/relationships/hyperlink" Target="consultantplus://offline/ref=DDADE0446A01EB62FCF43B11B4C4CA7B0ADCC62A02C4D734672CA7B5CE0049D668EE8D63A5F587C0872A64AA01E8AB94C4F9C33678FF5A7FA10FFFZBF2C" TargetMode="External"/><Relationship Id="rId25" Type="http://schemas.openxmlformats.org/officeDocument/2006/relationships/hyperlink" Target="consultantplus://offline/ref=DDADE0446A01EB62FCF43B11B4C4CA7B0ADCC62A01C5D230662CA7B5CE0049D668EE8D63A5F587C0872960A301E8AB94C4F9C33678FF5A7FA10FFFZBF2C" TargetMode="External"/><Relationship Id="rId33" Type="http://schemas.openxmlformats.org/officeDocument/2006/relationships/hyperlink" Target="consultantplus://offline/ref=DDADE0446A01EB62FCF43B11B4C4CA7B0ADCC62A02C6D634672CA7B5CE0049D668EE8D63A5F587C0872A67A501E8AB94C4F9C33678FF5A7FA10FFFZBF2C" TargetMode="External"/><Relationship Id="rId38" Type="http://schemas.openxmlformats.org/officeDocument/2006/relationships/hyperlink" Target="consultantplus://offline/ref=DDADE0446A01EB62FCF43B11B4C4CA7B0ADCC62A01C3D535652CA7B5CE0049D668EE8D63A5F587C0872A65AB01E8AB94C4F9C33678FF5A7FA10FFFZBF2C" TargetMode="External"/><Relationship Id="rId46" Type="http://schemas.openxmlformats.org/officeDocument/2006/relationships/hyperlink" Target="consultantplus://offline/ref=DDADE0446A01EB62FCF43B11B4C4CA7B0ADCC62A02C6D634672CA7B5CE0049D668EE8D63A5F587C0872A60A701E8AB94C4F9C33678FF5A7FA10FFFZBF2C" TargetMode="External"/><Relationship Id="rId59" Type="http://schemas.openxmlformats.org/officeDocument/2006/relationships/hyperlink" Target="consultantplus://offline/ref=DDADE0446A01EB62FCF43B11B4C4CA7B0ADCC62A02C2DC32672CA7B5CE0049D668EE8D63A5F587C0872A64A401E8AB94C4F9C33678FF5A7FA10FFFZBF2C" TargetMode="External"/><Relationship Id="rId67" Type="http://schemas.openxmlformats.org/officeDocument/2006/relationships/hyperlink" Target="consultantplus://offline/ref=DDADE0446A01EB62FCF43B11B4C4CA7B0ADCC62A01C5D230662CA7B5CE0049D668EE8D63A5F581C58C7E35E75FB1F8D28FF4C02A64FF59Z6F0C" TargetMode="External"/><Relationship Id="rId20" Type="http://schemas.openxmlformats.org/officeDocument/2006/relationships/hyperlink" Target="consultantplus://offline/ref=DDADE0446A01EB62FCF43B11B4C4CA7B0ADCC62A02C6D634672CA7B5CE0049D668EE8D63A5F587C0872A66AB01E8AB94C4F9C33678FF5A7FA10FFFZBF2C" TargetMode="External"/><Relationship Id="rId41" Type="http://schemas.openxmlformats.org/officeDocument/2006/relationships/hyperlink" Target="consultantplus://offline/ref=DDADE0446A01EB62FCF43B11B4C4CA7B0ADCC62A01C7DC31672CA7B5CE0049D668EE8D71A5AD8BC2853464A214BEFAD2Z9F0C" TargetMode="External"/><Relationship Id="rId54" Type="http://schemas.openxmlformats.org/officeDocument/2006/relationships/hyperlink" Target="consultantplus://offline/ref=DDADE0446A01EB62FCF43B11B4C4CA7B0ADCC62A01C7DC31672CA7B5CE0049D668EE8D71A5AD8BC2853464A214BEFAD2Z9F0C" TargetMode="External"/><Relationship Id="rId62" Type="http://schemas.openxmlformats.org/officeDocument/2006/relationships/hyperlink" Target="consultantplus://offline/ref=DDADE0446A01EB62FCF43B11B4C4CA7B0ADCC62A02CADD35602CA7B5CE0049D668EE8D63A5F587C0872B66A301E8AB94C4F9C33678FF5A7FA10FFFZBF2C" TargetMode="External"/><Relationship Id="rId70" Type="http://schemas.openxmlformats.org/officeDocument/2006/relationships/hyperlink" Target="consultantplus://offline/ref=DDADE0446A01EB62FCF43B11B4C4CA7B0ADCC62A02C6D634672CA7B5CE0049D668EE8D63A5F587C0872A65A201E8AB94C4F9C33678FF5A7FA10FFFZBF2C" TargetMode="External"/><Relationship Id="rId75" Type="http://schemas.openxmlformats.org/officeDocument/2006/relationships/hyperlink" Target="consultantplus://offline/ref=DDADE0446A01EB62FCF43B11B4C4CA7B0ADCC62A01C5D230662CA7B5CE0049D668EE8D63A5F581C38C7E35E75FB1F8D28FF4C02A64FF59Z6F0C" TargetMode="External"/><Relationship Id="rId83" Type="http://schemas.openxmlformats.org/officeDocument/2006/relationships/hyperlink" Target="consultantplus://offline/ref=DDADE0446A01EB62FCF43B11B4C4CA7B0ADCC62A02C6D634672CA7B5CE0049D668EE8D63A5F587C0872A65AA01E8AB94C4F9C33678FF5A7FA10FFFZBF2C" TargetMode="External"/><Relationship Id="rId88" Type="http://schemas.openxmlformats.org/officeDocument/2006/relationships/hyperlink" Target="consultantplus://offline/ref=DDADE0446A01EB62FCF43B11B4C4CA7B0ADCC62A02C4D734672CA7B5CE0049D668EE8D63A5F587C0872A65A001E8AB94C4F9C33678FF5A7FA10FFFZBF2C" TargetMode="External"/><Relationship Id="rId91" Type="http://schemas.openxmlformats.org/officeDocument/2006/relationships/hyperlink" Target="consultantplus://offline/ref=DDADE0446A01EB62FCF43B11B4C4CA7B0ADCC62A02C0DD3A6C2CA7B5CE0049D668EE8D63A5F587C0872A65A101E8AB94C4F9C33678FF5A7FA10FFFZBF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DE0446A01EB62FCF43B11B4C4CA7B0ADCC62A02C0DD3A6C2CA7B5CE0049D668EE8D63A5F587C0872A64A501E8AB94C4F9C33678FF5A7FA10FFFZBF2C" TargetMode="External"/><Relationship Id="rId15" Type="http://schemas.openxmlformats.org/officeDocument/2006/relationships/hyperlink" Target="consultantplus://offline/ref=DDADE0446A01EB62FCF43B11B4C4CA7B0ADCC62A01C5D230662CA7B5CE0049D668EE8D63A5F580C78C7E35E75FB1F8D28FF4C02A64FF59Z6F0C" TargetMode="External"/><Relationship Id="rId23" Type="http://schemas.openxmlformats.org/officeDocument/2006/relationships/hyperlink" Target="consultantplus://offline/ref=DDADE0446A01EB62FCF43B11B4C4CA7B0ADCC62A02CBD231612CA7B5CE0049D668EE8D63A5F587C0872A64A501E8AB94C4F9C33678FF5A7FA10FFFZBF2C" TargetMode="External"/><Relationship Id="rId28" Type="http://schemas.openxmlformats.org/officeDocument/2006/relationships/hyperlink" Target="consultantplus://offline/ref=DDADE0446A01EB62FCF43B11B4C4CA7B0ADCC62A02C6D634672CA7B5CE0049D668EE8D63A5F587C0872A66AA01E8AB94C4F9C33678FF5A7FA10FFFZBF2C" TargetMode="External"/><Relationship Id="rId36" Type="http://schemas.openxmlformats.org/officeDocument/2006/relationships/hyperlink" Target="consultantplus://offline/ref=DDADE0446A01EB62FCF43B11B4C4CA7B0ADCC62A02C6D634672CA7B5CE0049D668EE8D63A5F587C0872A60A101E8AB94C4F9C33678FF5A7FA10FFFZBF2C" TargetMode="External"/><Relationship Id="rId49" Type="http://schemas.openxmlformats.org/officeDocument/2006/relationships/hyperlink" Target="consultantplus://offline/ref=DDADE0446A01EB62FCF43B11B4C4CA7B0ADCC62A02CBD231612CA7B5CE0049D668EE8D63A5F587C0872A64AB01E8AB94C4F9C33678FF5A7FA10FFFZBF2C" TargetMode="External"/><Relationship Id="rId57" Type="http://schemas.openxmlformats.org/officeDocument/2006/relationships/hyperlink" Target="consultantplus://offline/ref=DDADE0446A01EB62FCF43B11B4C4CA7B0ADCC62A02C6D634672CA7B5CE0049D668EE8D63A5F587C0872A61A601E8AB94C4F9C33678FF5A7FA10FFFZBF2C" TargetMode="External"/><Relationship Id="rId10" Type="http://schemas.openxmlformats.org/officeDocument/2006/relationships/hyperlink" Target="consultantplus://offline/ref=DDADE0446A01EB62FCF43B11B4C4CA7B0ADCC62A02C4D734672CA7B5CE0049D668EE8D63A5F587C0872A64A501E8AB94C4F9C33678FF5A7FA10FFFZBF2C" TargetMode="External"/><Relationship Id="rId31" Type="http://schemas.openxmlformats.org/officeDocument/2006/relationships/hyperlink" Target="consultantplus://offline/ref=DDADE0446A01EB62FCF43B11B4C4CA7B0ADCC62A01C3D535652CA7B5CE0049D668EE8D63A5F587C0872A64AB01E8AB94C4F9C33678FF5A7FA10FFFZBF2C" TargetMode="External"/><Relationship Id="rId44" Type="http://schemas.openxmlformats.org/officeDocument/2006/relationships/hyperlink" Target="consultantplus://offline/ref=DDADE0446A01EB62FCF43B11B4C4CA7B0ADCC62A01C5D230662CA7B5CE0049D668EE8D71A5AD8BC2853464A214BEFAD2Z9F0C" TargetMode="External"/><Relationship Id="rId52" Type="http://schemas.openxmlformats.org/officeDocument/2006/relationships/hyperlink" Target="consultantplus://offline/ref=DDADE0446A01EB62FCF43B11B4C4CA7B0ADCC62A01C7DC31672CA7B5CE0049D668EE8D71A5AD8BC2853464A214BEFAD2Z9F0C" TargetMode="External"/><Relationship Id="rId60" Type="http://schemas.openxmlformats.org/officeDocument/2006/relationships/hyperlink" Target="consultantplus://offline/ref=DDADE0446A01EB62FCF43B11B4C4CA7B0ADCC62A02C0DD3A6C2CA7B5CE0049D668EE8D63A5F587C0872A64A501E8AB94C4F9C33678FF5A7FA10FFFZBF2C" TargetMode="External"/><Relationship Id="rId65" Type="http://schemas.openxmlformats.org/officeDocument/2006/relationships/hyperlink" Target="consultantplus://offline/ref=DDADE0446A01EB62FCF43B11B4C4CA7B0ADCC62A01C6D731612CA7B5CE0049D668EE8D63A5F587C0872A64A501E8AB94C4F9C33678FF5A7FA10FFFZBF2C" TargetMode="External"/><Relationship Id="rId73" Type="http://schemas.openxmlformats.org/officeDocument/2006/relationships/hyperlink" Target="consultantplus://offline/ref=DDADE0446A01EB62FCF43B11B4C4CA7B0ADCC62A02C6D634672CA7B5CE0049D668EE8D63A5F587C0872A65A001E8AB94C4F9C33678FF5A7FA10FFFZBF2C" TargetMode="External"/><Relationship Id="rId78" Type="http://schemas.openxmlformats.org/officeDocument/2006/relationships/hyperlink" Target="consultantplus://offline/ref=DDADE0446A01EB62FCF43B11B4C4CA7B0ADCC62A02C6D634672CA7B5CE0049D668EE8D63A5F587C0872A65A501E8AB94C4F9C33678FF5A7FA10FFFZBF2C" TargetMode="External"/><Relationship Id="rId81" Type="http://schemas.openxmlformats.org/officeDocument/2006/relationships/hyperlink" Target="consultantplus://offline/ref=DDADE0446A01EB62FCF43B11B4C4CA7B0ADCC62A02C5D5356D2CA7B5CE0049D668EE8D63A5F587C0872A65A101E8AB94C4F9C33678FF5A7FA10FFFZBF2C" TargetMode="External"/><Relationship Id="rId86" Type="http://schemas.openxmlformats.org/officeDocument/2006/relationships/hyperlink" Target="consultantplus://offline/ref=DDADE0446A01EB62FCF43B11B4C4CA7B0ADCC62A02C6D634672CA7B5CE0049D668EE8D63A5F587C0872A66A701E8AB94C4F9C33678FF5A7FA10FFFZBF2C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ADE0446A01EB62FCF43B11B4C4CA7B0ADCC62A02CADD35602CA7B5CE0049D668EE8D63A5F587C0872B66A301E8AB94C4F9C33678FF5A7FA10FFFZBF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14627</Words>
  <Characters>83380</Characters>
  <Application>Microsoft Office Word</Application>
  <DocSecurity>0</DocSecurity>
  <Lines>694</Lines>
  <Paragraphs>195</Paragraphs>
  <ScaleCrop>false</ScaleCrop>
  <Company/>
  <LinksUpToDate>false</LinksUpToDate>
  <CharactersWithSpaces>97812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Ниндаков Арсалан Анатольевич</dc:creator>
  <cp:keywords/>
  <dc:description/>
  <cp:lastModifiedBy>Ниндаков Арсалан Анатольевич</cp:lastModifiedBy>
  <cp:revision>1</cp:revision>
  <dcterms:created xsi:type="dcterms:W3CDTF">2021-01-22T02:05:00Z</dcterms:created>
  <dcterms:modified xsi:type="dcterms:W3CDTF">2021-01-22T02:05:00Z</dcterms:modified>
</cp:coreProperties>
</file>